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63D86" w14:textId="7BF1B6C8" w:rsidR="004B0C39" w:rsidRPr="00412BB1" w:rsidRDefault="00DA456F" w:rsidP="00412BB1">
      <w:pPr>
        <w:spacing w:after="0" w:line="276" w:lineRule="auto"/>
        <w:rPr>
          <w:rFonts w:cstheme="minorHAnsi"/>
        </w:rPr>
      </w:pPr>
      <w:r>
        <w:rPr>
          <w:noProof/>
        </w:rPr>
        <w:drawing>
          <wp:inline distT="0" distB="0" distL="0" distR="0" wp14:anchorId="02FE1B5C" wp14:editId="07D246DA">
            <wp:extent cx="5760720" cy="671674"/>
            <wp:effectExtent l="0" t="0" r="0" b="0"/>
            <wp:docPr id="97937427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16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72FC2B" w14:textId="77777777" w:rsidR="00CA3A2F" w:rsidRDefault="00CA3A2F" w:rsidP="00412BB1">
      <w:pPr>
        <w:spacing w:after="0" w:line="276" w:lineRule="auto"/>
        <w:jc w:val="center"/>
        <w:rPr>
          <w:rFonts w:cstheme="minorHAnsi"/>
          <w:b/>
        </w:rPr>
      </w:pPr>
    </w:p>
    <w:p w14:paraId="0640EA32" w14:textId="352B8D9D" w:rsidR="003C36DE" w:rsidRPr="006A1929" w:rsidRDefault="00823E09" w:rsidP="00F574B8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A1929">
        <w:rPr>
          <w:rFonts w:ascii="Arial" w:hAnsi="Arial" w:cs="Arial"/>
          <w:b/>
          <w:sz w:val="24"/>
          <w:szCs w:val="24"/>
        </w:rPr>
        <w:t>PROTOKÓŁ</w:t>
      </w:r>
      <w:r w:rsidR="00511A4A" w:rsidRPr="006A1929">
        <w:rPr>
          <w:rFonts w:ascii="Arial" w:hAnsi="Arial" w:cs="Arial"/>
          <w:b/>
          <w:sz w:val="24"/>
          <w:szCs w:val="24"/>
        </w:rPr>
        <w:t xml:space="preserve"> nr </w:t>
      </w:r>
      <w:bookmarkStart w:id="0" w:name="_Hlk214955364"/>
      <w:r w:rsidR="005455C4" w:rsidRPr="001D79BB">
        <w:rPr>
          <w:rFonts w:ascii="Arial" w:hAnsi="Arial" w:cs="Arial"/>
          <w:b/>
          <w:sz w:val="24"/>
          <w:szCs w:val="24"/>
        </w:rPr>
        <w:t>C</w:t>
      </w:r>
      <w:r w:rsidR="00DA456F" w:rsidRPr="001D79BB">
        <w:rPr>
          <w:rFonts w:ascii="Arial" w:hAnsi="Arial" w:cs="Arial"/>
          <w:b/>
          <w:sz w:val="24"/>
          <w:szCs w:val="24"/>
        </w:rPr>
        <w:t>X</w:t>
      </w:r>
      <w:r w:rsidR="00251FD3" w:rsidRPr="001D79BB">
        <w:rPr>
          <w:rFonts w:ascii="Arial" w:hAnsi="Arial" w:cs="Arial"/>
          <w:b/>
          <w:sz w:val="24"/>
          <w:szCs w:val="24"/>
        </w:rPr>
        <w:t>X</w:t>
      </w:r>
      <w:r w:rsidR="001D79BB" w:rsidRPr="001D79BB">
        <w:rPr>
          <w:rFonts w:ascii="Arial" w:hAnsi="Arial" w:cs="Arial"/>
          <w:b/>
          <w:sz w:val="24"/>
          <w:szCs w:val="24"/>
        </w:rPr>
        <w:t>XI</w:t>
      </w:r>
      <w:bookmarkEnd w:id="0"/>
      <w:r w:rsidR="00CB62D2">
        <w:rPr>
          <w:rFonts w:ascii="Arial" w:hAnsi="Arial" w:cs="Arial"/>
          <w:b/>
          <w:sz w:val="24"/>
          <w:szCs w:val="24"/>
        </w:rPr>
        <w:t>I</w:t>
      </w:r>
      <w:r w:rsidR="00183685">
        <w:rPr>
          <w:rFonts w:ascii="Arial" w:hAnsi="Arial" w:cs="Arial"/>
          <w:b/>
          <w:sz w:val="24"/>
          <w:szCs w:val="24"/>
        </w:rPr>
        <w:t>I</w:t>
      </w:r>
      <w:r w:rsidR="00C57C33" w:rsidRPr="001D79BB">
        <w:rPr>
          <w:rFonts w:ascii="Arial" w:hAnsi="Arial" w:cs="Arial"/>
          <w:b/>
          <w:sz w:val="24"/>
          <w:szCs w:val="24"/>
        </w:rPr>
        <w:t>/</w:t>
      </w:r>
      <w:r w:rsidR="00E35F4A" w:rsidRPr="001D79BB">
        <w:rPr>
          <w:rFonts w:ascii="Arial" w:hAnsi="Arial" w:cs="Arial"/>
          <w:b/>
          <w:sz w:val="24"/>
          <w:szCs w:val="24"/>
        </w:rPr>
        <w:t>2</w:t>
      </w:r>
      <w:r w:rsidR="00CB62D2">
        <w:rPr>
          <w:rFonts w:ascii="Arial" w:hAnsi="Arial" w:cs="Arial"/>
          <w:b/>
          <w:sz w:val="24"/>
          <w:szCs w:val="24"/>
        </w:rPr>
        <w:t>6</w:t>
      </w:r>
    </w:p>
    <w:p w14:paraId="03653B49" w14:textId="77777777" w:rsidR="007B5FBE" w:rsidRPr="00183B44" w:rsidRDefault="007B5FBE" w:rsidP="00F574B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5DA01F0F" w14:textId="7BEC1A12" w:rsidR="007B5FBE" w:rsidRDefault="007B5FBE" w:rsidP="00F574B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F27D2">
        <w:rPr>
          <w:rFonts w:ascii="Arial" w:hAnsi="Arial" w:cs="Arial"/>
          <w:sz w:val="24"/>
          <w:szCs w:val="24"/>
        </w:rPr>
        <w:t xml:space="preserve">z posiedzenia Rady Lokalnej Grupy Działania </w:t>
      </w:r>
      <w:r w:rsidR="005D67A2" w:rsidRPr="000F27D2">
        <w:rPr>
          <w:rFonts w:ascii="Arial" w:hAnsi="Arial" w:cs="Arial"/>
          <w:sz w:val="24"/>
          <w:szCs w:val="24"/>
        </w:rPr>
        <w:t xml:space="preserve">– Fundusz Biebrzański, które odbyło się </w:t>
      </w:r>
      <w:r w:rsidR="00693603" w:rsidRPr="000F27D2">
        <w:rPr>
          <w:rFonts w:ascii="Arial" w:hAnsi="Arial" w:cs="Arial"/>
          <w:sz w:val="24"/>
          <w:szCs w:val="24"/>
        </w:rPr>
        <w:t xml:space="preserve">w dniu </w:t>
      </w:r>
      <w:r w:rsidR="00183685">
        <w:rPr>
          <w:rFonts w:ascii="Arial" w:hAnsi="Arial" w:cs="Arial"/>
          <w:sz w:val="24"/>
          <w:szCs w:val="24"/>
        </w:rPr>
        <w:t>12</w:t>
      </w:r>
      <w:r w:rsidR="002B2DC9" w:rsidRPr="000F27D2">
        <w:rPr>
          <w:rFonts w:ascii="Arial" w:hAnsi="Arial" w:cs="Arial"/>
          <w:sz w:val="24"/>
          <w:szCs w:val="24"/>
        </w:rPr>
        <w:t>.</w:t>
      </w:r>
      <w:r w:rsidR="00CB62D2">
        <w:rPr>
          <w:rFonts w:ascii="Arial" w:hAnsi="Arial" w:cs="Arial"/>
          <w:sz w:val="24"/>
          <w:szCs w:val="24"/>
        </w:rPr>
        <w:t>0</w:t>
      </w:r>
      <w:r w:rsidR="00183685">
        <w:rPr>
          <w:rFonts w:ascii="Arial" w:hAnsi="Arial" w:cs="Arial"/>
          <w:sz w:val="24"/>
          <w:szCs w:val="24"/>
        </w:rPr>
        <w:t>5</w:t>
      </w:r>
      <w:r w:rsidR="002B2DC9" w:rsidRPr="000F27D2">
        <w:rPr>
          <w:rFonts w:ascii="Arial" w:hAnsi="Arial" w:cs="Arial"/>
          <w:sz w:val="24"/>
          <w:szCs w:val="24"/>
        </w:rPr>
        <w:t>.</w:t>
      </w:r>
      <w:r w:rsidRPr="000F27D2">
        <w:rPr>
          <w:rFonts w:ascii="Arial" w:hAnsi="Arial" w:cs="Arial"/>
          <w:sz w:val="24"/>
          <w:szCs w:val="24"/>
        </w:rPr>
        <w:t>20</w:t>
      </w:r>
      <w:r w:rsidR="00E35F4A" w:rsidRPr="000F27D2">
        <w:rPr>
          <w:rFonts w:ascii="Arial" w:hAnsi="Arial" w:cs="Arial"/>
          <w:sz w:val="24"/>
          <w:szCs w:val="24"/>
        </w:rPr>
        <w:t>2</w:t>
      </w:r>
      <w:r w:rsidR="00CB62D2">
        <w:rPr>
          <w:rFonts w:ascii="Arial" w:hAnsi="Arial" w:cs="Arial"/>
          <w:sz w:val="24"/>
          <w:szCs w:val="24"/>
        </w:rPr>
        <w:t>6</w:t>
      </w:r>
      <w:r w:rsidRPr="000F27D2">
        <w:rPr>
          <w:rFonts w:ascii="Arial" w:hAnsi="Arial" w:cs="Arial"/>
          <w:sz w:val="24"/>
          <w:szCs w:val="24"/>
        </w:rPr>
        <w:t xml:space="preserve"> roku </w:t>
      </w:r>
      <w:r w:rsidR="00B5732A" w:rsidRPr="000F27D2">
        <w:rPr>
          <w:rFonts w:ascii="Arial" w:hAnsi="Arial" w:cs="Arial"/>
          <w:sz w:val="24"/>
          <w:szCs w:val="24"/>
        </w:rPr>
        <w:t xml:space="preserve">w siedzibie Lokalnej Grupy Działania – Fundusz Biebrzański w Suchowoli, </w:t>
      </w:r>
      <w:r w:rsidR="00DA456F" w:rsidRPr="000F27D2">
        <w:rPr>
          <w:rFonts w:ascii="Arial" w:hAnsi="Arial" w:cs="Arial"/>
          <w:sz w:val="24"/>
          <w:szCs w:val="24"/>
        </w:rPr>
        <w:t>ul. Goniądzka 6</w:t>
      </w:r>
      <w:r w:rsidR="00B5732A" w:rsidRPr="000F27D2">
        <w:rPr>
          <w:rFonts w:ascii="Arial" w:hAnsi="Arial" w:cs="Arial"/>
          <w:sz w:val="24"/>
          <w:szCs w:val="24"/>
        </w:rPr>
        <w:t>.</w:t>
      </w:r>
    </w:p>
    <w:p w14:paraId="62DDB91D" w14:textId="1A8B099E" w:rsidR="009C1219" w:rsidRPr="000F27D2" w:rsidRDefault="009C1219" w:rsidP="00F574B8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</w:rPr>
      </w:pPr>
      <w:r w:rsidRPr="000F27D2">
        <w:rPr>
          <w:rFonts w:ascii="Arial" w:hAnsi="Arial" w:cs="Arial"/>
        </w:rPr>
        <w:t>Posiedzenie rozpoczęło się o godz. 1</w:t>
      </w:r>
      <w:r w:rsidR="00CB62D2">
        <w:rPr>
          <w:rFonts w:ascii="Arial" w:hAnsi="Arial" w:cs="Arial"/>
        </w:rPr>
        <w:t>4</w:t>
      </w:r>
      <w:r w:rsidRPr="000F27D2">
        <w:rPr>
          <w:rFonts w:ascii="Arial" w:hAnsi="Arial" w:cs="Arial"/>
        </w:rPr>
        <w:t xml:space="preserve">.00. Członkowie Rady potwierdzili swoją obecność podpisując listę obecności. </w:t>
      </w:r>
    </w:p>
    <w:p w14:paraId="2D0179CC" w14:textId="77777777" w:rsidR="009C1219" w:rsidRPr="000F27D2" w:rsidRDefault="009C1219" w:rsidP="00F574B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2D45D7C" w14:textId="1336E06D" w:rsidR="007B5FBE" w:rsidRPr="000F27D2" w:rsidRDefault="008831DD" w:rsidP="00F574B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F27D2">
        <w:rPr>
          <w:rFonts w:ascii="Arial" w:hAnsi="Arial" w:cs="Arial"/>
          <w:sz w:val="24"/>
          <w:szCs w:val="24"/>
        </w:rPr>
        <w:t xml:space="preserve">W posiedzeniu </w:t>
      </w:r>
      <w:r w:rsidRPr="00131C10">
        <w:rPr>
          <w:rFonts w:ascii="Arial" w:hAnsi="Arial" w:cs="Arial"/>
          <w:sz w:val="24"/>
          <w:szCs w:val="24"/>
        </w:rPr>
        <w:t>uczestniczy</w:t>
      </w:r>
      <w:r w:rsidR="00D33982" w:rsidRPr="00131C10">
        <w:rPr>
          <w:rFonts w:ascii="Arial" w:hAnsi="Arial" w:cs="Arial"/>
          <w:sz w:val="24"/>
          <w:szCs w:val="24"/>
        </w:rPr>
        <w:t xml:space="preserve">ło </w:t>
      </w:r>
      <w:r w:rsidR="00CB62D2" w:rsidRPr="00131C10">
        <w:rPr>
          <w:rFonts w:ascii="Arial" w:hAnsi="Arial" w:cs="Arial"/>
          <w:sz w:val="24"/>
          <w:szCs w:val="24"/>
        </w:rPr>
        <w:t>10</w:t>
      </w:r>
      <w:r w:rsidR="00DD32CF" w:rsidRPr="00131C10">
        <w:rPr>
          <w:rFonts w:ascii="Arial" w:hAnsi="Arial" w:cs="Arial"/>
          <w:sz w:val="24"/>
          <w:szCs w:val="24"/>
        </w:rPr>
        <w:t xml:space="preserve"> </w:t>
      </w:r>
      <w:r w:rsidR="007B5FBE" w:rsidRPr="00131C10">
        <w:rPr>
          <w:rFonts w:ascii="Arial" w:hAnsi="Arial" w:cs="Arial"/>
          <w:sz w:val="24"/>
          <w:szCs w:val="24"/>
        </w:rPr>
        <w:t>człon</w:t>
      </w:r>
      <w:r w:rsidR="007B5FBE" w:rsidRPr="000F27D2">
        <w:rPr>
          <w:rFonts w:ascii="Arial" w:hAnsi="Arial" w:cs="Arial"/>
          <w:sz w:val="24"/>
          <w:szCs w:val="24"/>
        </w:rPr>
        <w:t>k</w:t>
      </w:r>
      <w:r w:rsidR="00D33982" w:rsidRPr="000F27D2">
        <w:rPr>
          <w:rFonts w:ascii="Arial" w:hAnsi="Arial" w:cs="Arial"/>
          <w:sz w:val="24"/>
          <w:szCs w:val="24"/>
        </w:rPr>
        <w:t>ów</w:t>
      </w:r>
      <w:r w:rsidR="005D67A2" w:rsidRPr="000F27D2">
        <w:rPr>
          <w:rFonts w:ascii="Arial" w:hAnsi="Arial" w:cs="Arial"/>
          <w:sz w:val="24"/>
          <w:szCs w:val="24"/>
        </w:rPr>
        <w:t xml:space="preserve"> Rady:</w:t>
      </w:r>
      <w:r w:rsidR="007B5FBE" w:rsidRPr="000F27D2">
        <w:rPr>
          <w:rFonts w:ascii="Arial" w:hAnsi="Arial" w:cs="Arial"/>
          <w:sz w:val="24"/>
          <w:szCs w:val="24"/>
        </w:rPr>
        <w:t xml:space="preserve"> </w:t>
      </w:r>
    </w:p>
    <w:p w14:paraId="0813527D" w14:textId="77777777" w:rsidR="00B46D4E" w:rsidRPr="000F27D2" w:rsidRDefault="005D67A2" w:rsidP="00F574B8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F27D2">
        <w:rPr>
          <w:rFonts w:ascii="Arial" w:hAnsi="Arial" w:cs="Arial"/>
          <w:sz w:val="24"/>
          <w:szCs w:val="24"/>
          <w:shd w:val="clear" w:color="auto" w:fill="FFFFFF"/>
        </w:rPr>
        <w:t>Jan Ryszard Kotuk</w:t>
      </w:r>
      <w:r w:rsidR="00550E54" w:rsidRPr="000F27D2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B46D4E" w:rsidRPr="000F27D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229F3F69" w14:textId="703EDAC1" w:rsidR="00B02C71" w:rsidRPr="000F27D2" w:rsidRDefault="00B02C71" w:rsidP="00F574B8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F27D2">
        <w:rPr>
          <w:rFonts w:ascii="Arial" w:hAnsi="Arial" w:cs="Arial"/>
          <w:sz w:val="24"/>
          <w:szCs w:val="24"/>
          <w:shd w:val="clear" w:color="auto" w:fill="FFFFFF"/>
        </w:rPr>
        <w:t>Jan Joka</w:t>
      </w:r>
      <w:r w:rsidR="0080730C">
        <w:rPr>
          <w:rFonts w:ascii="Arial" w:hAnsi="Arial" w:cs="Arial"/>
          <w:sz w:val="24"/>
          <w:szCs w:val="24"/>
          <w:shd w:val="clear" w:color="auto" w:fill="FFFFFF"/>
        </w:rPr>
        <w:t>,</w:t>
      </w:r>
    </w:p>
    <w:p w14:paraId="4922E304" w14:textId="460336A8" w:rsidR="00B46D4E" w:rsidRPr="000F27D2" w:rsidRDefault="001B62FD" w:rsidP="00F574B8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F27D2">
        <w:rPr>
          <w:rFonts w:ascii="Arial" w:hAnsi="Arial" w:cs="Arial"/>
          <w:sz w:val="24"/>
          <w:szCs w:val="24"/>
        </w:rPr>
        <w:t>Krzysztof Szczepura</w:t>
      </w:r>
      <w:r w:rsidR="00550E54" w:rsidRPr="000F27D2">
        <w:rPr>
          <w:rFonts w:ascii="Arial" w:hAnsi="Arial" w:cs="Arial"/>
          <w:sz w:val="24"/>
          <w:szCs w:val="24"/>
          <w:shd w:val="clear" w:color="auto" w:fill="FFFFFF"/>
        </w:rPr>
        <w:t>,</w:t>
      </w:r>
    </w:p>
    <w:p w14:paraId="5A6BEC04" w14:textId="77777777" w:rsidR="00AE75B0" w:rsidRPr="000F27D2" w:rsidRDefault="00AE75B0" w:rsidP="00F574B8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0F27D2">
        <w:rPr>
          <w:rFonts w:ascii="Arial" w:hAnsi="Arial" w:cs="Arial"/>
          <w:sz w:val="24"/>
          <w:szCs w:val="24"/>
          <w:shd w:val="clear" w:color="auto" w:fill="FFFFFF"/>
        </w:rPr>
        <w:t>Justyna Grabowicz,</w:t>
      </w:r>
    </w:p>
    <w:p w14:paraId="2DD1643F" w14:textId="58DC4F60" w:rsidR="00392D4A" w:rsidRPr="000F27D2" w:rsidRDefault="00392D4A" w:rsidP="00F574B8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0F27D2">
        <w:rPr>
          <w:rFonts w:ascii="Arial" w:hAnsi="Arial" w:cs="Arial"/>
          <w:sz w:val="24"/>
          <w:szCs w:val="24"/>
          <w:shd w:val="clear" w:color="auto" w:fill="FFFFFF"/>
        </w:rPr>
        <w:t>Andrzej Masłowski</w:t>
      </w:r>
      <w:r w:rsidR="00550E54" w:rsidRPr="000F27D2">
        <w:rPr>
          <w:rFonts w:ascii="Arial" w:hAnsi="Arial" w:cs="Arial"/>
          <w:sz w:val="24"/>
          <w:szCs w:val="24"/>
          <w:shd w:val="clear" w:color="auto" w:fill="FFFFFF"/>
        </w:rPr>
        <w:t>,</w:t>
      </w:r>
    </w:p>
    <w:p w14:paraId="54FF9BBA" w14:textId="626EF99E" w:rsidR="002B2DC9" w:rsidRPr="000F27D2" w:rsidRDefault="00261D31" w:rsidP="00F574B8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F27D2">
        <w:rPr>
          <w:rFonts w:ascii="Arial" w:hAnsi="Arial" w:cs="Arial"/>
          <w:sz w:val="24"/>
          <w:szCs w:val="24"/>
          <w:shd w:val="clear" w:color="auto" w:fill="FFFFFF"/>
        </w:rPr>
        <w:t>Piotr Możejko</w:t>
      </w:r>
      <w:r w:rsidR="00550E54" w:rsidRPr="000F27D2">
        <w:rPr>
          <w:rFonts w:ascii="Arial" w:hAnsi="Arial" w:cs="Arial"/>
          <w:sz w:val="24"/>
          <w:szCs w:val="24"/>
          <w:shd w:val="clear" w:color="auto" w:fill="FFFFFF"/>
        </w:rPr>
        <w:t>,</w:t>
      </w:r>
    </w:p>
    <w:p w14:paraId="6D061C6A" w14:textId="61A9EDE8" w:rsidR="00161DFC" w:rsidRPr="000F27D2" w:rsidRDefault="003768BB" w:rsidP="00F574B8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F27D2">
        <w:rPr>
          <w:rFonts w:ascii="Arial" w:hAnsi="Arial" w:cs="Arial"/>
          <w:sz w:val="24"/>
          <w:szCs w:val="24"/>
          <w:shd w:val="clear" w:color="auto" w:fill="FFFFFF"/>
        </w:rPr>
        <w:t>Anna Stankiewicz</w:t>
      </w:r>
      <w:r w:rsidR="00161DFC" w:rsidRPr="000F27D2">
        <w:rPr>
          <w:rFonts w:ascii="Arial" w:hAnsi="Arial" w:cs="Arial"/>
          <w:sz w:val="24"/>
          <w:szCs w:val="24"/>
          <w:shd w:val="clear" w:color="auto" w:fill="FFFFFF"/>
        </w:rPr>
        <w:t>,</w:t>
      </w:r>
    </w:p>
    <w:p w14:paraId="24176350" w14:textId="49D11AF1" w:rsidR="001B62FD" w:rsidRPr="000F27D2" w:rsidRDefault="001B62FD" w:rsidP="00F574B8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F27D2">
        <w:rPr>
          <w:rFonts w:ascii="Arial" w:hAnsi="Arial" w:cs="Arial"/>
          <w:sz w:val="24"/>
          <w:szCs w:val="24"/>
          <w:shd w:val="clear" w:color="auto" w:fill="FFFFFF"/>
        </w:rPr>
        <w:t>Bożena Pogorzelska,</w:t>
      </w:r>
    </w:p>
    <w:p w14:paraId="1C15881D" w14:textId="77777777" w:rsidR="00CB62D2" w:rsidRPr="00CB62D2" w:rsidRDefault="001B62FD" w:rsidP="00F574B8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F27D2">
        <w:rPr>
          <w:rFonts w:ascii="Arial" w:hAnsi="Arial" w:cs="Arial"/>
          <w:sz w:val="24"/>
          <w:szCs w:val="24"/>
          <w:shd w:val="clear" w:color="auto" w:fill="FFFFFF"/>
        </w:rPr>
        <w:t>Michał Suchwałko</w:t>
      </w:r>
      <w:r w:rsidR="00CB62D2">
        <w:rPr>
          <w:rFonts w:ascii="Arial" w:hAnsi="Arial" w:cs="Arial"/>
          <w:sz w:val="24"/>
          <w:szCs w:val="24"/>
          <w:shd w:val="clear" w:color="auto" w:fill="FFFFFF"/>
        </w:rPr>
        <w:t>,</w:t>
      </w:r>
    </w:p>
    <w:p w14:paraId="7EFFAFB1" w14:textId="6D221006" w:rsidR="001B62FD" w:rsidRPr="000F27D2" w:rsidRDefault="00CB62D2" w:rsidP="00F574B8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Mirosław Bielski</w:t>
      </w:r>
      <w:r w:rsidR="001B62FD" w:rsidRPr="000F27D2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6B06BB9E" w14:textId="77777777" w:rsidR="00CF023B" w:rsidRPr="000F27D2" w:rsidRDefault="00CF023B" w:rsidP="00F574B8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</w:rPr>
      </w:pPr>
    </w:p>
    <w:p w14:paraId="49AA54BE" w14:textId="6DCD67CB" w:rsidR="00F379C8" w:rsidRPr="000F27D2" w:rsidRDefault="00F379C8" w:rsidP="00F574B8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</w:rPr>
      </w:pPr>
      <w:r w:rsidRPr="000F27D2">
        <w:rPr>
          <w:rFonts w:ascii="Arial" w:hAnsi="Arial" w:cs="Arial"/>
        </w:rPr>
        <w:t>Ad. 1</w:t>
      </w:r>
    </w:p>
    <w:p w14:paraId="1BC8EC77" w14:textId="77777777" w:rsidR="00F379C8" w:rsidRPr="000F27D2" w:rsidRDefault="007B5FBE" w:rsidP="00F574B8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</w:rPr>
      </w:pPr>
      <w:r w:rsidRPr="000F27D2">
        <w:rPr>
          <w:rFonts w:ascii="Arial" w:hAnsi="Arial" w:cs="Arial"/>
        </w:rPr>
        <w:t xml:space="preserve">Posiedzenie otworzył </w:t>
      </w:r>
      <w:r w:rsidR="00F410B4" w:rsidRPr="000F27D2">
        <w:rPr>
          <w:rFonts w:ascii="Arial" w:hAnsi="Arial" w:cs="Arial"/>
        </w:rPr>
        <w:t>Przewodniczący Rady</w:t>
      </w:r>
      <w:r w:rsidRPr="000F27D2">
        <w:rPr>
          <w:rFonts w:ascii="Arial" w:hAnsi="Arial" w:cs="Arial"/>
        </w:rPr>
        <w:t xml:space="preserve"> </w:t>
      </w:r>
      <w:r w:rsidR="008D39FE" w:rsidRPr="000F27D2">
        <w:rPr>
          <w:rFonts w:ascii="Arial" w:hAnsi="Arial" w:cs="Arial"/>
        </w:rPr>
        <w:t>Jan Ryszard Kotuk</w:t>
      </w:r>
      <w:r w:rsidRPr="000F27D2">
        <w:rPr>
          <w:rFonts w:ascii="Arial" w:hAnsi="Arial" w:cs="Arial"/>
        </w:rPr>
        <w:t xml:space="preserve">, </w:t>
      </w:r>
      <w:r w:rsidR="00DA1E86" w:rsidRPr="000F27D2">
        <w:rPr>
          <w:rFonts w:ascii="Arial" w:hAnsi="Arial" w:cs="Arial"/>
        </w:rPr>
        <w:t xml:space="preserve">który </w:t>
      </w:r>
      <w:r w:rsidRPr="000F27D2">
        <w:rPr>
          <w:rFonts w:ascii="Arial" w:hAnsi="Arial" w:cs="Arial"/>
        </w:rPr>
        <w:t xml:space="preserve">powitał </w:t>
      </w:r>
      <w:r w:rsidR="007752B8" w:rsidRPr="000F27D2">
        <w:rPr>
          <w:rFonts w:ascii="Arial" w:hAnsi="Arial" w:cs="Arial"/>
        </w:rPr>
        <w:t xml:space="preserve">obecnych </w:t>
      </w:r>
      <w:r w:rsidRPr="000F27D2">
        <w:rPr>
          <w:rFonts w:ascii="Arial" w:hAnsi="Arial" w:cs="Arial"/>
        </w:rPr>
        <w:t xml:space="preserve">członków Rady. </w:t>
      </w:r>
    </w:p>
    <w:p w14:paraId="38CE6108" w14:textId="77777777" w:rsidR="00F379C8" w:rsidRPr="000F27D2" w:rsidRDefault="00F379C8" w:rsidP="00F574B8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</w:rPr>
      </w:pPr>
    </w:p>
    <w:p w14:paraId="57E1A207" w14:textId="6F191740" w:rsidR="00F379C8" w:rsidRPr="000F27D2" w:rsidRDefault="00F379C8" w:rsidP="00F574B8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</w:rPr>
      </w:pPr>
      <w:r w:rsidRPr="000F27D2">
        <w:rPr>
          <w:rFonts w:ascii="Arial" w:hAnsi="Arial" w:cs="Arial"/>
        </w:rPr>
        <w:t>Ad. 2</w:t>
      </w:r>
    </w:p>
    <w:p w14:paraId="28144AFB" w14:textId="3F75D16B" w:rsidR="007752B8" w:rsidRPr="000F27D2" w:rsidRDefault="00F379C8" w:rsidP="00F574B8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FF0000"/>
        </w:rPr>
      </w:pPr>
      <w:r w:rsidRPr="000F27D2">
        <w:rPr>
          <w:rFonts w:ascii="Arial" w:hAnsi="Arial" w:cs="Arial"/>
        </w:rPr>
        <w:t xml:space="preserve">Przewodniczący na podstawie listy obecności </w:t>
      </w:r>
      <w:r w:rsidR="007B5FBE" w:rsidRPr="000F27D2">
        <w:rPr>
          <w:rFonts w:ascii="Arial" w:hAnsi="Arial" w:cs="Arial"/>
        </w:rPr>
        <w:t>poinformował, iż w posiedzeniu uczestnicz</w:t>
      </w:r>
      <w:r w:rsidR="00B02C71" w:rsidRPr="000F27D2">
        <w:rPr>
          <w:rFonts w:ascii="Arial" w:hAnsi="Arial" w:cs="Arial"/>
        </w:rPr>
        <w:t>y</w:t>
      </w:r>
      <w:r w:rsidR="007D0C03">
        <w:rPr>
          <w:rFonts w:ascii="Arial" w:hAnsi="Arial" w:cs="Arial"/>
        </w:rPr>
        <w:t xml:space="preserve"> </w:t>
      </w:r>
      <w:r w:rsidR="00CB62D2">
        <w:rPr>
          <w:rFonts w:ascii="Arial" w:hAnsi="Arial" w:cs="Arial"/>
        </w:rPr>
        <w:t>10</w:t>
      </w:r>
      <w:r w:rsidR="007B5FBE" w:rsidRPr="000F27D2">
        <w:rPr>
          <w:rFonts w:ascii="Arial" w:hAnsi="Arial" w:cs="Arial"/>
        </w:rPr>
        <w:t xml:space="preserve"> członk</w:t>
      </w:r>
      <w:r w:rsidR="007D0C03">
        <w:rPr>
          <w:rFonts w:ascii="Arial" w:hAnsi="Arial" w:cs="Arial"/>
        </w:rPr>
        <w:t>ów</w:t>
      </w:r>
      <w:r w:rsidR="00B02C71" w:rsidRPr="000F27D2">
        <w:rPr>
          <w:rFonts w:ascii="Arial" w:hAnsi="Arial" w:cs="Arial"/>
        </w:rPr>
        <w:t xml:space="preserve"> </w:t>
      </w:r>
      <w:r w:rsidR="00DA456F" w:rsidRPr="000F27D2">
        <w:rPr>
          <w:rFonts w:ascii="Arial" w:hAnsi="Arial" w:cs="Arial"/>
        </w:rPr>
        <w:t>R</w:t>
      </w:r>
      <w:r w:rsidR="00B02C71" w:rsidRPr="000F27D2">
        <w:rPr>
          <w:rFonts w:ascii="Arial" w:hAnsi="Arial" w:cs="Arial"/>
        </w:rPr>
        <w:t>ady</w:t>
      </w:r>
      <w:r w:rsidR="00E815AE">
        <w:rPr>
          <w:rFonts w:ascii="Arial" w:hAnsi="Arial" w:cs="Arial"/>
        </w:rPr>
        <w:t xml:space="preserve"> i stwierdził prawomocność posiedzenia (kworum)</w:t>
      </w:r>
      <w:r w:rsidR="00CA3A2F" w:rsidRPr="000F27D2">
        <w:rPr>
          <w:rFonts w:ascii="Arial" w:hAnsi="Arial" w:cs="Arial"/>
        </w:rPr>
        <w:t>.</w:t>
      </w:r>
    </w:p>
    <w:p w14:paraId="2D8D57CA" w14:textId="3CDD7B0C" w:rsidR="00B46D4E" w:rsidRPr="000F27D2" w:rsidRDefault="00B46D4E" w:rsidP="00F574B8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</w:rPr>
      </w:pPr>
    </w:p>
    <w:p w14:paraId="57E25626" w14:textId="0C66DA48" w:rsidR="00366DCE" w:rsidRPr="00102265" w:rsidRDefault="00CA3A2F" w:rsidP="00F574B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F27D2">
        <w:rPr>
          <w:rFonts w:ascii="Arial" w:hAnsi="Arial" w:cs="Arial"/>
          <w:sz w:val="24"/>
          <w:szCs w:val="24"/>
        </w:rPr>
        <w:t xml:space="preserve">Przewodniczący </w:t>
      </w:r>
      <w:r w:rsidR="00EE4A7A" w:rsidRPr="000F27D2">
        <w:rPr>
          <w:rFonts w:ascii="Arial" w:hAnsi="Arial" w:cs="Arial"/>
          <w:sz w:val="24"/>
          <w:szCs w:val="24"/>
        </w:rPr>
        <w:t>przypomniał</w:t>
      </w:r>
      <w:r w:rsidR="007B5FBE" w:rsidRPr="000F27D2">
        <w:rPr>
          <w:rFonts w:ascii="Arial" w:hAnsi="Arial" w:cs="Arial"/>
          <w:sz w:val="24"/>
          <w:szCs w:val="24"/>
        </w:rPr>
        <w:t xml:space="preserve">, iż posiedzenie Rady zostało zwołane </w:t>
      </w:r>
      <w:r w:rsidR="003768BB" w:rsidRPr="000F27D2">
        <w:rPr>
          <w:rFonts w:ascii="Arial" w:hAnsi="Arial" w:cs="Arial"/>
          <w:sz w:val="24"/>
          <w:szCs w:val="24"/>
        </w:rPr>
        <w:t>z uwagi na</w:t>
      </w:r>
      <w:r w:rsidR="00823E09" w:rsidRPr="000F27D2">
        <w:rPr>
          <w:rFonts w:ascii="Arial" w:hAnsi="Arial" w:cs="Arial"/>
          <w:sz w:val="24"/>
          <w:szCs w:val="24"/>
        </w:rPr>
        <w:t xml:space="preserve"> </w:t>
      </w:r>
      <w:r w:rsidR="00B25DBF" w:rsidRPr="000F27D2">
        <w:rPr>
          <w:rFonts w:ascii="Arial" w:hAnsi="Arial" w:cs="Arial"/>
          <w:sz w:val="24"/>
          <w:szCs w:val="24"/>
        </w:rPr>
        <w:t>koniecznoś</w:t>
      </w:r>
      <w:r w:rsidR="003768BB" w:rsidRPr="000F27D2">
        <w:rPr>
          <w:rFonts w:ascii="Arial" w:hAnsi="Arial" w:cs="Arial"/>
          <w:sz w:val="24"/>
          <w:szCs w:val="24"/>
        </w:rPr>
        <w:t>ć</w:t>
      </w:r>
      <w:r w:rsidR="00B25DBF" w:rsidRPr="000F27D2">
        <w:rPr>
          <w:rFonts w:ascii="Arial" w:hAnsi="Arial" w:cs="Arial"/>
          <w:sz w:val="24"/>
          <w:szCs w:val="24"/>
        </w:rPr>
        <w:t xml:space="preserve"> dokonania oceny</w:t>
      </w:r>
      <w:r w:rsidR="000C6506" w:rsidRPr="000F27D2">
        <w:rPr>
          <w:rFonts w:ascii="Arial" w:hAnsi="Arial" w:cs="Arial"/>
          <w:sz w:val="24"/>
          <w:szCs w:val="24"/>
        </w:rPr>
        <w:t xml:space="preserve"> i wyboru operacji</w:t>
      </w:r>
      <w:r w:rsidR="00F410B4" w:rsidRPr="000F27D2">
        <w:rPr>
          <w:rFonts w:ascii="Arial" w:hAnsi="Arial" w:cs="Arial"/>
          <w:sz w:val="24"/>
          <w:szCs w:val="24"/>
        </w:rPr>
        <w:t xml:space="preserve"> złożon</w:t>
      </w:r>
      <w:r w:rsidR="000C6506" w:rsidRPr="000F27D2">
        <w:rPr>
          <w:rFonts w:ascii="Arial" w:hAnsi="Arial" w:cs="Arial"/>
          <w:sz w:val="24"/>
          <w:szCs w:val="24"/>
        </w:rPr>
        <w:t>ych</w:t>
      </w:r>
      <w:r w:rsidR="00161DFC" w:rsidRPr="000F27D2">
        <w:rPr>
          <w:rFonts w:ascii="Arial" w:hAnsi="Arial" w:cs="Arial"/>
          <w:sz w:val="24"/>
          <w:szCs w:val="24"/>
        </w:rPr>
        <w:t xml:space="preserve"> w ramach naboru</w:t>
      </w:r>
      <w:r w:rsidR="008F7197" w:rsidRPr="000F27D2">
        <w:rPr>
          <w:rFonts w:ascii="Arial" w:hAnsi="Arial" w:cs="Arial"/>
          <w:sz w:val="24"/>
          <w:szCs w:val="24"/>
        </w:rPr>
        <w:t xml:space="preserve"> nr</w:t>
      </w:r>
      <w:r w:rsidR="00161DFC" w:rsidRPr="00102265">
        <w:rPr>
          <w:rFonts w:ascii="Arial" w:hAnsi="Arial" w:cs="Arial"/>
          <w:sz w:val="24"/>
          <w:szCs w:val="24"/>
        </w:rPr>
        <w:t xml:space="preserve">: </w:t>
      </w:r>
      <w:r w:rsidR="00B25DBF" w:rsidRPr="00102265">
        <w:rPr>
          <w:rFonts w:ascii="Arial" w:hAnsi="Arial" w:cs="Arial"/>
          <w:sz w:val="24"/>
          <w:szCs w:val="24"/>
        </w:rPr>
        <w:t xml:space="preserve"> </w:t>
      </w:r>
    </w:p>
    <w:p w14:paraId="2AF9960B" w14:textId="78461C1E" w:rsidR="006A1929" w:rsidRPr="00183685" w:rsidRDefault="00CB62D2" w:rsidP="00183685">
      <w:pPr>
        <w:pStyle w:val="Akapitzlist"/>
        <w:numPr>
          <w:ilvl w:val="0"/>
          <w:numId w:val="14"/>
        </w:numPr>
        <w:rPr>
          <w:rFonts w:ascii="Arial" w:eastAsia="Calibri" w:hAnsi="Arial" w:cs="Arial"/>
          <w:color w:val="000000"/>
          <w:sz w:val="24"/>
          <w:szCs w:val="24"/>
          <w:lang w:eastAsia="pl-PL"/>
        </w:rPr>
      </w:pPr>
      <w:r w:rsidRPr="00183685">
        <w:rPr>
          <w:rFonts w:ascii="Arial" w:eastAsia="Calibri" w:hAnsi="Arial" w:cs="Arial"/>
          <w:color w:val="000000"/>
          <w:sz w:val="24"/>
          <w:szCs w:val="24"/>
          <w:lang w:eastAsia="pl-PL"/>
        </w:rPr>
        <w:t>Naboru nr 1/202</w:t>
      </w:r>
      <w:r w:rsidR="00183685" w:rsidRPr="00183685">
        <w:rPr>
          <w:rFonts w:ascii="Arial" w:eastAsia="Calibri" w:hAnsi="Arial" w:cs="Arial"/>
          <w:color w:val="000000"/>
          <w:sz w:val="24"/>
          <w:szCs w:val="24"/>
          <w:lang w:eastAsia="pl-PL"/>
        </w:rPr>
        <w:t>6</w:t>
      </w:r>
      <w:r w:rsidRPr="00183685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/EFRROW – </w:t>
      </w:r>
      <w:r w:rsidR="00183685" w:rsidRPr="00183685">
        <w:rPr>
          <w:rFonts w:ascii="Arial" w:hAnsi="Arial" w:cs="Arial"/>
          <w:sz w:val="24"/>
          <w:szCs w:val="24"/>
        </w:rPr>
        <w:t>P.3.2. Rozwój pozarolniczych funkcji małych gospodarstw rolnych (PS WPR)</w:t>
      </w:r>
      <w:r w:rsidRPr="00183685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 - </w:t>
      </w:r>
      <w:r w:rsidR="0080730C">
        <w:rPr>
          <w:rFonts w:ascii="Arial" w:eastAsia="Calibri" w:hAnsi="Arial" w:cs="Arial"/>
          <w:color w:val="000000"/>
          <w:sz w:val="24"/>
          <w:szCs w:val="24"/>
          <w:lang w:eastAsia="pl-PL"/>
        </w:rPr>
        <w:t>n</w:t>
      </w:r>
      <w:r w:rsidRPr="00183685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abór wniosków o wsparcie w ramach PS WPR 2023-2027, Europejski Fundusz Rolny na rzecz Rozwoju Obszarów Wiejskich, zakres wsparcia: </w:t>
      </w:r>
      <w:r w:rsidR="00183685" w:rsidRPr="00183685">
        <w:rPr>
          <w:rFonts w:ascii="Arial" w:eastAsia="Calibri" w:hAnsi="Arial" w:cs="Arial"/>
          <w:color w:val="000000"/>
          <w:sz w:val="24"/>
          <w:szCs w:val="24"/>
          <w:lang w:eastAsia="pl-PL"/>
        </w:rPr>
        <w:t>Rozwój pozarolniczych funkcji małych gospodarstw rolnych w zakresie tworzenie gospodarstw agroturystycznych (Start GA)</w:t>
      </w:r>
      <w:r w:rsidR="00183685">
        <w:rPr>
          <w:rFonts w:ascii="Arial" w:eastAsia="Calibri" w:hAnsi="Arial" w:cs="Arial"/>
          <w:color w:val="000000"/>
          <w:sz w:val="24"/>
          <w:szCs w:val="24"/>
          <w:lang w:eastAsia="pl-PL"/>
        </w:rPr>
        <w:t>.</w:t>
      </w:r>
    </w:p>
    <w:p w14:paraId="55DB676F" w14:textId="5094B69B" w:rsidR="00412BB1" w:rsidRDefault="00EB6B37" w:rsidP="00F574B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F27D2">
        <w:rPr>
          <w:rFonts w:ascii="Arial" w:hAnsi="Arial" w:cs="Arial"/>
          <w:sz w:val="24"/>
          <w:szCs w:val="24"/>
        </w:rPr>
        <w:t xml:space="preserve">W </w:t>
      </w:r>
      <w:r w:rsidR="00693603" w:rsidRPr="000F27D2">
        <w:rPr>
          <w:rFonts w:ascii="Arial" w:hAnsi="Arial" w:cs="Arial"/>
          <w:sz w:val="24"/>
          <w:szCs w:val="24"/>
        </w:rPr>
        <w:t>posiedzeniu</w:t>
      </w:r>
      <w:r w:rsidRPr="000F27D2">
        <w:rPr>
          <w:rFonts w:ascii="Arial" w:hAnsi="Arial" w:cs="Arial"/>
          <w:sz w:val="24"/>
          <w:szCs w:val="24"/>
        </w:rPr>
        <w:t xml:space="preserve"> </w:t>
      </w:r>
      <w:r w:rsidR="008F7197" w:rsidRPr="000F27D2">
        <w:rPr>
          <w:rFonts w:ascii="Arial" w:hAnsi="Arial" w:cs="Arial"/>
          <w:sz w:val="24"/>
          <w:szCs w:val="24"/>
        </w:rPr>
        <w:t>wzi</w:t>
      </w:r>
      <w:r w:rsidR="00D317F5" w:rsidRPr="000F27D2">
        <w:rPr>
          <w:rFonts w:ascii="Arial" w:hAnsi="Arial" w:cs="Arial"/>
          <w:sz w:val="24"/>
          <w:szCs w:val="24"/>
        </w:rPr>
        <w:t>ę</w:t>
      </w:r>
      <w:r w:rsidR="00531EFD" w:rsidRPr="000F27D2">
        <w:rPr>
          <w:rFonts w:ascii="Arial" w:hAnsi="Arial" w:cs="Arial"/>
          <w:sz w:val="24"/>
          <w:szCs w:val="24"/>
        </w:rPr>
        <w:t>ł</w:t>
      </w:r>
      <w:r w:rsidR="00E808A4" w:rsidRPr="000F27D2">
        <w:rPr>
          <w:rFonts w:ascii="Arial" w:hAnsi="Arial" w:cs="Arial"/>
          <w:sz w:val="24"/>
          <w:szCs w:val="24"/>
        </w:rPr>
        <w:t>a</w:t>
      </w:r>
      <w:r w:rsidR="00693603" w:rsidRPr="000F27D2">
        <w:rPr>
          <w:rFonts w:ascii="Arial" w:hAnsi="Arial" w:cs="Arial"/>
          <w:sz w:val="24"/>
          <w:szCs w:val="24"/>
        </w:rPr>
        <w:t xml:space="preserve"> </w:t>
      </w:r>
      <w:r w:rsidR="00677BA3" w:rsidRPr="000F27D2">
        <w:rPr>
          <w:rFonts w:ascii="Arial" w:hAnsi="Arial" w:cs="Arial"/>
          <w:sz w:val="24"/>
          <w:szCs w:val="24"/>
        </w:rPr>
        <w:t xml:space="preserve">również </w:t>
      </w:r>
      <w:r w:rsidR="00693603" w:rsidRPr="000F27D2">
        <w:rPr>
          <w:rFonts w:ascii="Arial" w:hAnsi="Arial" w:cs="Arial"/>
          <w:sz w:val="24"/>
          <w:szCs w:val="24"/>
        </w:rPr>
        <w:t>udział</w:t>
      </w:r>
      <w:r w:rsidR="001C233D" w:rsidRPr="000F27D2">
        <w:rPr>
          <w:rFonts w:ascii="Arial" w:hAnsi="Arial" w:cs="Arial"/>
          <w:sz w:val="24"/>
          <w:szCs w:val="24"/>
        </w:rPr>
        <w:t xml:space="preserve"> </w:t>
      </w:r>
      <w:r w:rsidR="00E808A4" w:rsidRPr="000F27D2">
        <w:rPr>
          <w:rFonts w:ascii="Arial" w:hAnsi="Arial" w:cs="Arial"/>
          <w:sz w:val="24"/>
          <w:szCs w:val="24"/>
        </w:rPr>
        <w:t xml:space="preserve">pani </w:t>
      </w:r>
      <w:r w:rsidR="006A1929" w:rsidRPr="000F27D2">
        <w:rPr>
          <w:rFonts w:ascii="Arial" w:hAnsi="Arial" w:cs="Arial"/>
          <w:sz w:val="24"/>
          <w:szCs w:val="24"/>
        </w:rPr>
        <w:t>Anna Wirkowska</w:t>
      </w:r>
      <w:r w:rsidR="00E808A4" w:rsidRPr="000F27D2">
        <w:rPr>
          <w:rFonts w:ascii="Arial" w:hAnsi="Arial" w:cs="Arial"/>
          <w:sz w:val="24"/>
          <w:szCs w:val="24"/>
        </w:rPr>
        <w:t xml:space="preserve"> - </w:t>
      </w:r>
      <w:r w:rsidR="001C233D" w:rsidRPr="000F27D2">
        <w:rPr>
          <w:rFonts w:ascii="Arial" w:hAnsi="Arial" w:cs="Arial"/>
          <w:sz w:val="24"/>
          <w:szCs w:val="24"/>
        </w:rPr>
        <w:t>pracownic</w:t>
      </w:r>
      <w:r w:rsidR="00E808A4" w:rsidRPr="000F27D2">
        <w:rPr>
          <w:rFonts w:ascii="Arial" w:hAnsi="Arial" w:cs="Arial"/>
          <w:sz w:val="24"/>
          <w:szCs w:val="24"/>
        </w:rPr>
        <w:t>a</w:t>
      </w:r>
      <w:r w:rsidR="001C233D" w:rsidRPr="000F27D2">
        <w:rPr>
          <w:rFonts w:ascii="Arial" w:hAnsi="Arial" w:cs="Arial"/>
          <w:sz w:val="24"/>
          <w:szCs w:val="24"/>
        </w:rPr>
        <w:t xml:space="preserve"> biura </w:t>
      </w:r>
      <w:r w:rsidR="00E808A4" w:rsidRPr="000F27D2">
        <w:rPr>
          <w:rFonts w:ascii="Arial" w:hAnsi="Arial" w:cs="Arial"/>
          <w:sz w:val="24"/>
          <w:szCs w:val="24"/>
        </w:rPr>
        <w:t>LGD</w:t>
      </w:r>
      <w:r w:rsidR="00731748" w:rsidRPr="000F27D2">
        <w:rPr>
          <w:rFonts w:ascii="Arial" w:hAnsi="Arial" w:cs="Arial"/>
          <w:sz w:val="24"/>
          <w:szCs w:val="24"/>
        </w:rPr>
        <w:t>,</w:t>
      </w:r>
      <w:r w:rsidR="004672E3" w:rsidRPr="000F27D2">
        <w:rPr>
          <w:rFonts w:ascii="Arial" w:hAnsi="Arial" w:cs="Arial"/>
          <w:sz w:val="24"/>
          <w:szCs w:val="24"/>
        </w:rPr>
        <w:t xml:space="preserve"> któr</w:t>
      </w:r>
      <w:r w:rsidR="00E808A4" w:rsidRPr="000F27D2">
        <w:rPr>
          <w:rFonts w:ascii="Arial" w:hAnsi="Arial" w:cs="Arial"/>
          <w:sz w:val="24"/>
          <w:szCs w:val="24"/>
        </w:rPr>
        <w:t>a</w:t>
      </w:r>
      <w:r w:rsidR="004672E3" w:rsidRPr="000F27D2">
        <w:rPr>
          <w:rFonts w:ascii="Arial" w:hAnsi="Arial" w:cs="Arial"/>
          <w:sz w:val="24"/>
          <w:szCs w:val="24"/>
        </w:rPr>
        <w:t xml:space="preserve"> zosta</w:t>
      </w:r>
      <w:r w:rsidR="00531EFD" w:rsidRPr="000F27D2">
        <w:rPr>
          <w:rFonts w:ascii="Arial" w:hAnsi="Arial" w:cs="Arial"/>
          <w:sz w:val="24"/>
          <w:szCs w:val="24"/>
        </w:rPr>
        <w:t>ł</w:t>
      </w:r>
      <w:r w:rsidR="00E808A4" w:rsidRPr="000F27D2">
        <w:rPr>
          <w:rFonts w:ascii="Arial" w:hAnsi="Arial" w:cs="Arial"/>
          <w:sz w:val="24"/>
          <w:szCs w:val="24"/>
        </w:rPr>
        <w:t>a</w:t>
      </w:r>
      <w:r w:rsidR="004672E3" w:rsidRPr="000F27D2">
        <w:rPr>
          <w:rFonts w:ascii="Arial" w:hAnsi="Arial" w:cs="Arial"/>
          <w:sz w:val="24"/>
          <w:szCs w:val="24"/>
        </w:rPr>
        <w:t xml:space="preserve"> </w:t>
      </w:r>
      <w:r w:rsidR="00B5732A" w:rsidRPr="000F27D2">
        <w:rPr>
          <w:rFonts w:ascii="Arial" w:hAnsi="Arial" w:cs="Arial"/>
          <w:sz w:val="24"/>
          <w:szCs w:val="24"/>
        </w:rPr>
        <w:t>wskazan</w:t>
      </w:r>
      <w:r w:rsidR="00E808A4" w:rsidRPr="000F27D2">
        <w:rPr>
          <w:rFonts w:ascii="Arial" w:hAnsi="Arial" w:cs="Arial"/>
          <w:sz w:val="24"/>
          <w:szCs w:val="24"/>
        </w:rPr>
        <w:t xml:space="preserve">a </w:t>
      </w:r>
      <w:r w:rsidR="004672E3" w:rsidRPr="000F27D2">
        <w:rPr>
          <w:rFonts w:ascii="Arial" w:hAnsi="Arial" w:cs="Arial"/>
          <w:sz w:val="24"/>
          <w:szCs w:val="24"/>
        </w:rPr>
        <w:t>do pomocy w prac</w:t>
      </w:r>
      <w:r w:rsidR="000371C6" w:rsidRPr="000F27D2">
        <w:rPr>
          <w:rFonts w:ascii="Arial" w:hAnsi="Arial" w:cs="Arial"/>
          <w:sz w:val="24"/>
          <w:szCs w:val="24"/>
        </w:rPr>
        <w:t>ach</w:t>
      </w:r>
      <w:r w:rsidR="004672E3" w:rsidRPr="000F27D2">
        <w:rPr>
          <w:rFonts w:ascii="Arial" w:hAnsi="Arial" w:cs="Arial"/>
          <w:sz w:val="24"/>
          <w:szCs w:val="24"/>
        </w:rPr>
        <w:t xml:space="preserve"> Rady</w:t>
      </w:r>
      <w:r w:rsidR="00E808A4" w:rsidRPr="000F27D2">
        <w:rPr>
          <w:rFonts w:ascii="Arial" w:hAnsi="Arial" w:cs="Arial"/>
          <w:sz w:val="24"/>
          <w:szCs w:val="24"/>
        </w:rPr>
        <w:t xml:space="preserve"> oraz </w:t>
      </w:r>
      <w:r w:rsidR="001B0059" w:rsidRPr="000F27D2">
        <w:rPr>
          <w:rFonts w:ascii="Arial" w:hAnsi="Arial" w:cs="Arial"/>
          <w:sz w:val="24"/>
          <w:szCs w:val="24"/>
        </w:rPr>
        <w:t>została wyznaczona do sporządzenia protokołu z posiedzenia.</w:t>
      </w:r>
    </w:p>
    <w:p w14:paraId="5F91D285" w14:textId="77777777" w:rsidR="0080730C" w:rsidRPr="000F27D2" w:rsidRDefault="0080730C" w:rsidP="00F574B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87DF6BF" w14:textId="72D19372" w:rsidR="000924FD" w:rsidRPr="000F27D2" w:rsidRDefault="008F3718" w:rsidP="00F574B8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27D2">
        <w:rPr>
          <w:rFonts w:ascii="Arial" w:hAnsi="Arial" w:cs="Arial"/>
          <w:sz w:val="24"/>
          <w:szCs w:val="24"/>
        </w:rPr>
        <w:lastRenderedPageBreak/>
        <w:t xml:space="preserve">Ad. </w:t>
      </w:r>
      <w:r w:rsidR="000C6506" w:rsidRPr="000F27D2">
        <w:rPr>
          <w:rFonts w:ascii="Arial" w:hAnsi="Arial" w:cs="Arial"/>
          <w:sz w:val="24"/>
          <w:szCs w:val="24"/>
        </w:rPr>
        <w:t>3</w:t>
      </w:r>
      <w:r w:rsidR="001925A4" w:rsidRPr="000F27D2">
        <w:rPr>
          <w:rFonts w:ascii="Arial" w:hAnsi="Arial" w:cs="Arial"/>
          <w:sz w:val="24"/>
          <w:szCs w:val="24"/>
        </w:rPr>
        <w:br/>
      </w:r>
      <w:r w:rsidRPr="000F27D2">
        <w:rPr>
          <w:rFonts w:ascii="Arial" w:hAnsi="Arial" w:cs="Arial"/>
          <w:sz w:val="24"/>
          <w:szCs w:val="24"/>
        </w:rPr>
        <w:t>Przewodniczący Rady przedstawił zgromadzonym porządek posiedzenia Rady, który przedstawia się następująco:</w:t>
      </w:r>
      <w:r w:rsidR="00BC5003" w:rsidRPr="000F27D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Start w:id="1" w:name="_Hlk90534901"/>
      <w:bookmarkStart w:id="2" w:name="_Hlk49339139"/>
    </w:p>
    <w:p w14:paraId="2E81770D" w14:textId="77777777" w:rsidR="006A1929" w:rsidRPr="000F27D2" w:rsidRDefault="006A1929" w:rsidP="00F574B8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27D2">
        <w:rPr>
          <w:rFonts w:ascii="Arial" w:eastAsia="Times New Roman" w:hAnsi="Arial" w:cs="Arial"/>
          <w:sz w:val="24"/>
          <w:szCs w:val="24"/>
          <w:lang w:eastAsia="pl-PL"/>
        </w:rPr>
        <w:t>Otwarcie posiedzenia.</w:t>
      </w:r>
    </w:p>
    <w:p w14:paraId="37C0FE1F" w14:textId="77777777" w:rsidR="006A1929" w:rsidRPr="000F27D2" w:rsidRDefault="006A1929" w:rsidP="00F574B8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27D2">
        <w:rPr>
          <w:rFonts w:ascii="Arial" w:eastAsia="Times New Roman" w:hAnsi="Arial" w:cs="Arial"/>
          <w:sz w:val="24"/>
          <w:szCs w:val="24"/>
          <w:lang w:eastAsia="pl-PL"/>
        </w:rPr>
        <w:t>Stwierdzenie prawomocności posiedzenia (kworum).</w:t>
      </w:r>
    </w:p>
    <w:p w14:paraId="01E1C149" w14:textId="77777777" w:rsidR="006A1929" w:rsidRPr="000F27D2" w:rsidRDefault="006A1929" w:rsidP="00F574B8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27D2">
        <w:rPr>
          <w:rFonts w:ascii="Arial" w:eastAsia="Times New Roman" w:hAnsi="Arial" w:cs="Arial"/>
          <w:sz w:val="24"/>
          <w:szCs w:val="24"/>
          <w:lang w:eastAsia="pl-PL"/>
        </w:rPr>
        <w:t>Przedstawienie i przyjęcie porządku obrad.</w:t>
      </w:r>
    </w:p>
    <w:p w14:paraId="4CC0AEB6" w14:textId="77777777" w:rsidR="006A1929" w:rsidRPr="000F27D2" w:rsidRDefault="006A1929" w:rsidP="00F574B8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27D2">
        <w:rPr>
          <w:rFonts w:ascii="Arial" w:eastAsia="Times New Roman" w:hAnsi="Arial" w:cs="Arial"/>
          <w:sz w:val="24"/>
          <w:szCs w:val="24"/>
          <w:lang w:eastAsia="pl-PL"/>
        </w:rPr>
        <w:t>Wyłączenia członków Rady z dokonywania oceny i wyboru operacji.</w:t>
      </w:r>
    </w:p>
    <w:p w14:paraId="16FB67DF" w14:textId="77777777" w:rsidR="006A1929" w:rsidRPr="000F27D2" w:rsidRDefault="006A1929" w:rsidP="00F574B8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27D2">
        <w:rPr>
          <w:rFonts w:ascii="Arial" w:eastAsia="Times New Roman" w:hAnsi="Arial" w:cs="Arial"/>
          <w:sz w:val="24"/>
          <w:szCs w:val="24"/>
          <w:lang w:eastAsia="pl-PL"/>
        </w:rPr>
        <w:t>Podsumowanie weryfikacji formalnej wniosków o dofinansowanie.</w:t>
      </w:r>
    </w:p>
    <w:p w14:paraId="45CC81C5" w14:textId="77777777" w:rsidR="006A1929" w:rsidRPr="000F27D2" w:rsidRDefault="006A1929" w:rsidP="00F574B8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27D2">
        <w:rPr>
          <w:rFonts w:ascii="Arial" w:eastAsia="Times New Roman" w:hAnsi="Arial" w:cs="Arial"/>
          <w:sz w:val="24"/>
          <w:szCs w:val="24"/>
          <w:lang w:eastAsia="pl-PL"/>
        </w:rPr>
        <w:t>Podsumowanie weryfikacji wniosków o dofinansowanie w zakresie warunków udzielenia wsparcia na wdrażanie LSR.</w:t>
      </w:r>
    </w:p>
    <w:p w14:paraId="519B3F67" w14:textId="77777777" w:rsidR="006A1929" w:rsidRPr="000F27D2" w:rsidRDefault="006A1929" w:rsidP="00F574B8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27D2">
        <w:rPr>
          <w:rFonts w:ascii="Arial" w:eastAsia="Times New Roman" w:hAnsi="Arial" w:cs="Arial"/>
          <w:sz w:val="24"/>
          <w:szCs w:val="24"/>
          <w:lang w:eastAsia="pl-PL"/>
        </w:rPr>
        <w:t xml:space="preserve">Podsumowanie oceny według lokalnych kryteriów wyboru operacji. </w:t>
      </w:r>
    </w:p>
    <w:p w14:paraId="4BDC2E48" w14:textId="77777777" w:rsidR="006A1929" w:rsidRPr="000F27D2" w:rsidRDefault="006A1929" w:rsidP="00F574B8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27D2">
        <w:rPr>
          <w:rFonts w:ascii="Arial" w:eastAsia="Times New Roman" w:hAnsi="Arial" w:cs="Arial"/>
          <w:sz w:val="24"/>
          <w:szCs w:val="24"/>
          <w:lang w:eastAsia="pl-PL"/>
        </w:rPr>
        <w:t>Sporządzenie list operacji spełniających i niespełniających warunki formalne, spełniających i niespełniających warunki udzielenia wsparcia na wdrażanie LSR.</w:t>
      </w:r>
    </w:p>
    <w:p w14:paraId="58E84E28" w14:textId="77777777" w:rsidR="006A1929" w:rsidRPr="000F27D2" w:rsidRDefault="006A1929" w:rsidP="00F574B8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27D2">
        <w:rPr>
          <w:rFonts w:ascii="Arial" w:eastAsia="Times New Roman" w:hAnsi="Arial" w:cs="Arial"/>
          <w:sz w:val="24"/>
          <w:szCs w:val="24"/>
          <w:lang w:eastAsia="pl-PL"/>
        </w:rPr>
        <w:t>Dyskusja oraz podjęcie uchwał w sprawie wyboru operacji i ustalenia kwoty wsparcia.</w:t>
      </w:r>
    </w:p>
    <w:p w14:paraId="630B31BD" w14:textId="77777777" w:rsidR="006A1929" w:rsidRPr="000F27D2" w:rsidRDefault="006A1929" w:rsidP="00F574B8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27D2">
        <w:rPr>
          <w:rFonts w:ascii="Arial" w:eastAsia="Times New Roman" w:hAnsi="Arial" w:cs="Arial"/>
          <w:sz w:val="24"/>
          <w:szCs w:val="24"/>
          <w:lang w:eastAsia="pl-PL"/>
        </w:rPr>
        <w:t>Sporządzenie list operacji wybranych i niewybranych.</w:t>
      </w:r>
    </w:p>
    <w:p w14:paraId="3F801E5D" w14:textId="77777777" w:rsidR="006A1929" w:rsidRPr="000F27D2" w:rsidRDefault="006A1929" w:rsidP="00F574B8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27D2">
        <w:rPr>
          <w:rFonts w:ascii="Arial" w:eastAsia="Times New Roman" w:hAnsi="Arial" w:cs="Arial"/>
          <w:sz w:val="24"/>
          <w:szCs w:val="24"/>
          <w:lang w:eastAsia="pl-PL"/>
        </w:rPr>
        <w:t>Sprawy różne, wolne wnioski.</w:t>
      </w:r>
    </w:p>
    <w:p w14:paraId="4A039B8F" w14:textId="7D32F384" w:rsidR="00366DCE" w:rsidRPr="000F27D2" w:rsidRDefault="006A1929" w:rsidP="00F574B8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27D2">
        <w:rPr>
          <w:rFonts w:ascii="Arial" w:eastAsia="Times New Roman" w:hAnsi="Arial" w:cs="Arial"/>
          <w:sz w:val="24"/>
          <w:szCs w:val="24"/>
          <w:lang w:eastAsia="pl-PL"/>
        </w:rPr>
        <w:t>Zamknięcie posiedzenia.</w:t>
      </w:r>
      <w:r w:rsidR="000924FD" w:rsidRPr="000F27D2">
        <w:rPr>
          <w:rFonts w:ascii="Arial" w:hAnsi="Arial" w:cs="Arial"/>
          <w:sz w:val="24"/>
          <w:szCs w:val="24"/>
          <w:lang w:eastAsia="pl-PL"/>
        </w:rPr>
        <w:t xml:space="preserve"> </w:t>
      </w:r>
      <w:bookmarkEnd w:id="1"/>
    </w:p>
    <w:p w14:paraId="2D0612D8" w14:textId="62E39CF6" w:rsidR="002F3BE4" w:rsidRPr="000F27D2" w:rsidRDefault="002F3BE4" w:rsidP="00F574B8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27D2">
        <w:rPr>
          <w:rFonts w:ascii="Arial" w:eastAsia="Times New Roman" w:hAnsi="Arial" w:cs="Arial"/>
          <w:sz w:val="24"/>
          <w:szCs w:val="24"/>
          <w:lang w:eastAsia="pl-PL"/>
        </w:rPr>
        <w:t xml:space="preserve">Przewodniczący Rady </w:t>
      </w:r>
      <w:r w:rsidR="00366DCE" w:rsidRPr="000F27D2">
        <w:rPr>
          <w:rFonts w:ascii="Arial" w:eastAsia="Times New Roman" w:hAnsi="Arial" w:cs="Arial"/>
          <w:sz w:val="24"/>
          <w:szCs w:val="24"/>
          <w:lang w:eastAsia="pl-PL"/>
        </w:rPr>
        <w:t xml:space="preserve">zwrócił się z zapytaniem, czy zebrani zgłaszają uwagi do porządku obrad. Nie zgłoszono </w:t>
      </w:r>
      <w:r w:rsidRPr="000F27D2">
        <w:rPr>
          <w:rFonts w:ascii="Arial" w:eastAsia="Times New Roman" w:hAnsi="Arial" w:cs="Arial"/>
          <w:sz w:val="24"/>
          <w:szCs w:val="24"/>
          <w:lang w:eastAsia="pl-PL"/>
        </w:rPr>
        <w:t>uwag</w:t>
      </w:r>
      <w:r w:rsidR="00366DCE" w:rsidRPr="000F27D2">
        <w:rPr>
          <w:rFonts w:ascii="Arial" w:eastAsia="Times New Roman" w:hAnsi="Arial" w:cs="Arial"/>
          <w:sz w:val="24"/>
          <w:szCs w:val="24"/>
          <w:lang w:eastAsia="pl-PL"/>
        </w:rPr>
        <w:t>.</w:t>
      </w:r>
      <w:bookmarkEnd w:id="2"/>
      <w:r w:rsidR="000924FD" w:rsidRPr="000F27D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F27D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3239EED" w14:textId="5D0DB6C4" w:rsidR="001768D7" w:rsidRPr="000F27D2" w:rsidRDefault="00935EAB" w:rsidP="00F574B8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27D2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925A4" w:rsidRPr="000F27D2">
        <w:rPr>
          <w:rFonts w:ascii="Arial" w:eastAsia="Times New Roman" w:hAnsi="Arial" w:cs="Arial"/>
          <w:sz w:val="24"/>
          <w:szCs w:val="24"/>
          <w:lang w:eastAsia="pl-PL"/>
        </w:rPr>
        <w:t>rzystąpiono do głosowa</w:t>
      </w:r>
      <w:r w:rsidR="005764DD" w:rsidRPr="000F27D2">
        <w:rPr>
          <w:rFonts w:ascii="Arial" w:eastAsia="Times New Roman" w:hAnsi="Arial" w:cs="Arial"/>
          <w:sz w:val="24"/>
          <w:szCs w:val="24"/>
          <w:lang w:eastAsia="pl-PL"/>
        </w:rPr>
        <w:t>nia nad porządkiem posiedzenia, którego wyniki przedstawiają się następująco:</w:t>
      </w:r>
    </w:p>
    <w:p w14:paraId="1894CCEE" w14:textId="00AEF757" w:rsidR="003843A6" w:rsidRPr="000F27D2" w:rsidRDefault="001925A4" w:rsidP="00F574B8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27D2">
        <w:rPr>
          <w:rFonts w:ascii="Arial" w:eastAsia="Times New Roman" w:hAnsi="Arial" w:cs="Arial"/>
          <w:sz w:val="24"/>
          <w:szCs w:val="24"/>
          <w:lang w:eastAsia="pl-PL"/>
        </w:rPr>
        <w:t>za</w:t>
      </w:r>
      <w:r w:rsidR="00D64D5F" w:rsidRPr="000F27D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F27D2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D64D5F" w:rsidRPr="000F27D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B62D2">
        <w:rPr>
          <w:rFonts w:ascii="Arial" w:eastAsia="Times New Roman" w:hAnsi="Arial" w:cs="Arial"/>
          <w:sz w:val="24"/>
          <w:szCs w:val="24"/>
          <w:lang w:eastAsia="pl-PL"/>
        </w:rPr>
        <w:t>10</w:t>
      </w:r>
      <w:r w:rsidRPr="000F27D2">
        <w:rPr>
          <w:rFonts w:ascii="Arial" w:eastAsia="Times New Roman" w:hAnsi="Arial" w:cs="Arial"/>
          <w:sz w:val="24"/>
          <w:szCs w:val="24"/>
          <w:lang w:eastAsia="pl-PL"/>
        </w:rPr>
        <w:t xml:space="preserve"> głosów, przeciw -</w:t>
      </w:r>
      <w:r w:rsidR="00D64D5F" w:rsidRPr="000F27D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02CBF" w:rsidRPr="000F27D2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Pr="000F27D2">
        <w:rPr>
          <w:rFonts w:ascii="Arial" w:eastAsia="Times New Roman" w:hAnsi="Arial" w:cs="Arial"/>
          <w:sz w:val="24"/>
          <w:szCs w:val="24"/>
          <w:lang w:eastAsia="pl-PL"/>
        </w:rPr>
        <w:t xml:space="preserve"> głosów, wstrzymujących się -</w:t>
      </w:r>
      <w:r w:rsidR="00D64D5F" w:rsidRPr="000F27D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F27D2">
        <w:rPr>
          <w:rFonts w:ascii="Arial" w:eastAsia="Times New Roman" w:hAnsi="Arial" w:cs="Arial"/>
          <w:sz w:val="24"/>
          <w:szCs w:val="24"/>
          <w:lang w:eastAsia="pl-PL"/>
        </w:rPr>
        <w:t>0 głosów.</w:t>
      </w:r>
    </w:p>
    <w:p w14:paraId="1F869058" w14:textId="77777777" w:rsidR="001925A4" w:rsidRPr="000F27D2" w:rsidRDefault="001925A4" w:rsidP="00F574B8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27D2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5A4E27" w:rsidRPr="000F27D2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0F27D2">
        <w:rPr>
          <w:rFonts w:ascii="Arial" w:eastAsia="Times New Roman" w:hAnsi="Arial" w:cs="Arial"/>
          <w:sz w:val="24"/>
          <w:szCs w:val="24"/>
          <w:lang w:eastAsia="pl-PL"/>
        </w:rPr>
        <w:t>rządek posiedzenia Rady został przyjęty jednogłośnie</w:t>
      </w:r>
      <w:r w:rsidR="0092020C" w:rsidRPr="000F27D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9D3F9D6" w14:textId="77777777" w:rsidR="00D95827" w:rsidRPr="000F27D2" w:rsidRDefault="00D95827" w:rsidP="00F574B8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4BE279E" w14:textId="6A1BEE72" w:rsidR="007E0FB4" w:rsidRPr="000F27D2" w:rsidRDefault="00B4758F" w:rsidP="00F574B8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27D2">
        <w:rPr>
          <w:rFonts w:ascii="Arial" w:eastAsia="Times New Roman" w:hAnsi="Arial" w:cs="Arial"/>
          <w:sz w:val="24"/>
          <w:szCs w:val="24"/>
          <w:lang w:eastAsia="pl-PL"/>
        </w:rPr>
        <w:t>Ad.</w:t>
      </w:r>
      <w:r w:rsidR="00EE4A7A" w:rsidRPr="000F27D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C6506" w:rsidRPr="000F27D2">
        <w:rPr>
          <w:rFonts w:ascii="Arial" w:eastAsia="Times New Roman" w:hAnsi="Arial" w:cs="Arial"/>
          <w:sz w:val="24"/>
          <w:szCs w:val="24"/>
          <w:lang w:eastAsia="pl-PL"/>
        </w:rPr>
        <w:t>4</w:t>
      </w:r>
    </w:p>
    <w:p w14:paraId="041D37F9" w14:textId="5ABE67B6" w:rsidR="000C6506" w:rsidRPr="000F27D2" w:rsidRDefault="000C6506" w:rsidP="00F574B8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27D2">
        <w:rPr>
          <w:rFonts w:ascii="Arial" w:eastAsia="Times New Roman" w:hAnsi="Arial" w:cs="Arial"/>
          <w:sz w:val="24"/>
          <w:szCs w:val="24"/>
          <w:lang w:eastAsia="pl-PL"/>
        </w:rPr>
        <w:t>Przewodniczący Rady poinformował, iż w ramach naboru nr:</w:t>
      </w:r>
    </w:p>
    <w:p w14:paraId="1D4FE186" w14:textId="42344A1D" w:rsidR="000C6506" w:rsidRPr="000F27D2" w:rsidRDefault="00CB62D2" w:rsidP="00F574B8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0C6506" w:rsidRPr="000F27D2">
        <w:rPr>
          <w:rFonts w:ascii="Arial" w:eastAsia="Times New Roman" w:hAnsi="Arial" w:cs="Arial"/>
          <w:sz w:val="24"/>
          <w:szCs w:val="24"/>
          <w:lang w:eastAsia="pl-PL"/>
        </w:rPr>
        <w:t>/202</w:t>
      </w:r>
      <w:r w:rsidR="00183685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0C6506" w:rsidRPr="000F27D2">
        <w:rPr>
          <w:rFonts w:ascii="Arial" w:eastAsia="Times New Roman" w:hAnsi="Arial" w:cs="Arial"/>
          <w:sz w:val="24"/>
          <w:szCs w:val="24"/>
          <w:lang w:eastAsia="pl-PL"/>
        </w:rPr>
        <w:t>/EF</w:t>
      </w:r>
      <w:r>
        <w:rPr>
          <w:rFonts w:ascii="Arial" w:eastAsia="Times New Roman" w:hAnsi="Arial" w:cs="Arial"/>
          <w:sz w:val="24"/>
          <w:szCs w:val="24"/>
          <w:lang w:eastAsia="pl-PL"/>
        </w:rPr>
        <w:t>RROW</w:t>
      </w:r>
      <w:r w:rsidR="000C6506" w:rsidRPr="000F27D2">
        <w:rPr>
          <w:rFonts w:ascii="Arial" w:eastAsia="Times New Roman" w:hAnsi="Arial" w:cs="Arial"/>
          <w:sz w:val="24"/>
          <w:szCs w:val="24"/>
          <w:lang w:eastAsia="pl-PL"/>
        </w:rPr>
        <w:t xml:space="preserve"> złożono </w:t>
      </w:r>
      <w:r w:rsidR="00183685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0C6506" w:rsidRPr="00CB62D2">
        <w:rPr>
          <w:rFonts w:ascii="Arial" w:eastAsia="Times New Roman" w:hAnsi="Arial" w:cs="Arial"/>
          <w:sz w:val="24"/>
          <w:szCs w:val="24"/>
          <w:lang w:eastAsia="pl-PL"/>
        </w:rPr>
        <w:t xml:space="preserve"> wnios</w:t>
      </w:r>
      <w:r w:rsidR="00102265" w:rsidRPr="00CB62D2">
        <w:rPr>
          <w:rFonts w:ascii="Arial" w:eastAsia="Times New Roman" w:hAnsi="Arial" w:cs="Arial"/>
          <w:sz w:val="24"/>
          <w:szCs w:val="24"/>
          <w:lang w:eastAsia="pl-PL"/>
        </w:rPr>
        <w:t>ków</w:t>
      </w:r>
      <w:r w:rsidR="000C6506" w:rsidRPr="000F27D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03D8B3C" w14:textId="7244C8AF" w:rsidR="00D71083" w:rsidRPr="00102265" w:rsidRDefault="007234FF" w:rsidP="00F574B8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0226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1154A936" w14:textId="77777777" w:rsidR="00B10A28" w:rsidRPr="00B10A28" w:rsidRDefault="00B10A28" w:rsidP="00F574B8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10A28">
        <w:rPr>
          <w:rFonts w:ascii="Arial" w:eastAsia="Times New Roman" w:hAnsi="Arial" w:cs="Arial"/>
          <w:sz w:val="24"/>
          <w:szCs w:val="24"/>
          <w:lang w:eastAsia="pl-PL"/>
        </w:rPr>
        <w:t xml:space="preserve">Wszystkie złożone wnioski były udostępnione członkom Rady za pośrednictwem aplikacji do oceny wniosków Omikron (zwanej dalej „aplikacją”), za pośrednictwem której dokonana została ocena wniosków przez członków Rady. </w:t>
      </w:r>
    </w:p>
    <w:p w14:paraId="77EC41FF" w14:textId="546F7706" w:rsidR="00B10A28" w:rsidRPr="00B10A28" w:rsidRDefault="00B10A28" w:rsidP="00F574B8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DE8D23" w14:textId="10535ACB" w:rsidR="00B10A28" w:rsidRPr="006B6C38" w:rsidRDefault="00B10A28" w:rsidP="00F574B8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B10A28">
        <w:rPr>
          <w:rFonts w:ascii="Arial" w:eastAsia="Times New Roman" w:hAnsi="Arial" w:cs="Arial"/>
          <w:sz w:val="24"/>
          <w:szCs w:val="24"/>
          <w:lang w:eastAsia="pl-PL"/>
        </w:rPr>
        <w:t>rzed rozpoczęciem procesu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10A28">
        <w:rPr>
          <w:rFonts w:ascii="Arial" w:eastAsia="Times New Roman" w:hAnsi="Arial" w:cs="Arial"/>
          <w:sz w:val="24"/>
          <w:szCs w:val="24"/>
          <w:lang w:eastAsia="pl-PL"/>
        </w:rPr>
        <w:t xml:space="preserve">oceny i wyboru operacji,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członkowie Rady </w:t>
      </w:r>
      <w:r w:rsidRPr="00B10A28">
        <w:rPr>
          <w:rFonts w:ascii="Arial" w:eastAsia="Times New Roman" w:hAnsi="Arial" w:cs="Arial"/>
          <w:sz w:val="24"/>
          <w:szCs w:val="24"/>
          <w:lang w:eastAsia="pl-PL"/>
        </w:rPr>
        <w:t xml:space="preserve">wypełnili w </w:t>
      </w:r>
      <w:r w:rsidRPr="006B6C38">
        <w:rPr>
          <w:rFonts w:ascii="Arial" w:eastAsia="Times New Roman" w:hAnsi="Arial" w:cs="Arial"/>
          <w:sz w:val="24"/>
          <w:szCs w:val="24"/>
          <w:lang w:eastAsia="pl-PL"/>
        </w:rPr>
        <w:t>aplikacji oświadczenia o konflikcie interesów - odrębnie do każdego wniosku.</w:t>
      </w:r>
    </w:p>
    <w:p w14:paraId="389D9AE7" w14:textId="1EAD59D1" w:rsidR="00CB62D2" w:rsidRPr="006B6C38" w:rsidRDefault="000C6506" w:rsidP="00F574B8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B6C38">
        <w:rPr>
          <w:rFonts w:ascii="Arial" w:eastAsia="Times New Roman" w:hAnsi="Arial" w:cs="Arial"/>
          <w:sz w:val="24"/>
          <w:szCs w:val="24"/>
          <w:lang w:eastAsia="pl-PL"/>
        </w:rPr>
        <w:t xml:space="preserve">Na podstawie złożonych przez członków Rady </w:t>
      </w:r>
      <w:r w:rsidR="00B10A28" w:rsidRPr="006B6C38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6B6C38">
        <w:rPr>
          <w:rFonts w:ascii="Arial" w:eastAsia="Times New Roman" w:hAnsi="Arial" w:cs="Arial"/>
          <w:sz w:val="24"/>
          <w:szCs w:val="24"/>
          <w:lang w:eastAsia="pl-PL"/>
        </w:rPr>
        <w:t>świadczeń</w:t>
      </w:r>
      <w:r w:rsidR="00183685" w:rsidRPr="006B6C3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806BF" w:rsidRPr="006B6C38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CB62D2" w:rsidRPr="006B6C38">
        <w:rPr>
          <w:rFonts w:ascii="Arial" w:eastAsia="Times New Roman" w:hAnsi="Arial" w:cs="Arial"/>
          <w:sz w:val="24"/>
          <w:szCs w:val="24"/>
          <w:lang w:eastAsia="pl-PL"/>
        </w:rPr>
        <w:t xml:space="preserve"> ramach naboru nr </w:t>
      </w:r>
      <w:r w:rsidR="00183685" w:rsidRPr="006B6C38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CB62D2" w:rsidRPr="006B6C38">
        <w:rPr>
          <w:rFonts w:ascii="Arial" w:eastAsia="Times New Roman" w:hAnsi="Arial" w:cs="Arial"/>
          <w:sz w:val="24"/>
          <w:szCs w:val="24"/>
          <w:lang w:eastAsia="pl-PL"/>
        </w:rPr>
        <w:t>/202</w:t>
      </w:r>
      <w:r w:rsidR="00183685" w:rsidRPr="006B6C38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CB62D2" w:rsidRPr="006B6C38">
        <w:rPr>
          <w:rFonts w:ascii="Arial" w:eastAsia="Times New Roman" w:hAnsi="Arial" w:cs="Arial"/>
          <w:sz w:val="24"/>
          <w:szCs w:val="24"/>
          <w:lang w:eastAsia="pl-PL"/>
        </w:rPr>
        <w:t>/EFRR</w:t>
      </w:r>
      <w:r w:rsidR="0080730C">
        <w:rPr>
          <w:rFonts w:ascii="Arial" w:eastAsia="Times New Roman" w:hAnsi="Arial" w:cs="Arial"/>
          <w:sz w:val="24"/>
          <w:szCs w:val="24"/>
          <w:lang w:eastAsia="pl-PL"/>
        </w:rPr>
        <w:t>OW</w:t>
      </w:r>
      <w:r w:rsidR="00183685" w:rsidRPr="006B6C38">
        <w:rPr>
          <w:rFonts w:ascii="Arial" w:eastAsia="Times New Roman" w:hAnsi="Arial" w:cs="Arial"/>
          <w:sz w:val="24"/>
          <w:szCs w:val="24"/>
          <w:lang w:eastAsia="pl-PL"/>
        </w:rPr>
        <w:t xml:space="preserve"> ustalono, że żaden z radnych nie wykluczył się z oceny. </w:t>
      </w:r>
    </w:p>
    <w:p w14:paraId="71550862" w14:textId="77777777" w:rsidR="007806BF" w:rsidRPr="006B6C38" w:rsidRDefault="007806BF" w:rsidP="00F574B8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6D6B5A8" w14:textId="26A3B49F" w:rsidR="00CA4A07" w:rsidRDefault="005C5A29" w:rsidP="00F574B8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27D2">
        <w:rPr>
          <w:rFonts w:ascii="Arial" w:eastAsia="Times New Roman" w:hAnsi="Arial" w:cs="Arial"/>
          <w:sz w:val="24"/>
          <w:szCs w:val="24"/>
          <w:lang w:eastAsia="pl-PL"/>
        </w:rPr>
        <w:t>P</w:t>
      </w:r>
      <w:r>
        <w:rPr>
          <w:rFonts w:ascii="Arial" w:eastAsia="Times New Roman" w:hAnsi="Arial" w:cs="Arial"/>
          <w:sz w:val="24"/>
          <w:szCs w:val="24"/>
          <w:lang w:eastAsia="pl-PL"/>
        </w:rPr>
        <w:t>rzed</w:t>
      </w:r>
      <w:r w:rsidRPr="000F27D2">
        <w:rPr>
          <w:rFonts w:ascii="Arial" w:eastAsia="Times New Roman" w:hAnsi="Arial" w:cs="Arial"/>
          <w:sz w:val="24"/>
          <w:szCs w:val="24"/>
          <w:lang w:eastAsia="pl-PL"/>
        </w:rPr>
        <w:t xml:space="preserve"> posiedzeni</w:t>
      </w:r>
      <w:r>
        <w:rPr>
          <w:rFonts w:ascii="Arial" w:eastAsia="Times New Roman" w:hAnsi="Arial" w:cs="Arial"/>
          <w:sz w:val="24"/>
          <w:szCs w:val="24"/>
          <w:lang w:eastAsia="pl-PL"/>
        </w:rPr>
        <w:t>em</w:t>
      </w:r>
      <w:r w:rsidRPr="000F27D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A4A07" w:rsidRPr="000F27D2">
        <w:rPr>
          <w:rFonts w:ascii="Arial" w:eastAsia="Times New Roman" w:hAnsi="Arial" w:cs="Arial"/>
          <w:sz w:val="24"/>
          <w:szCs w:val="24"/>
          <w:lang w:eastAsia="pl-PL"/>
        </w:rPr>
        <w:t xml:space="preserve">członkowie Rady potwierdzili zgodność danych zawartych w </w:t>
      </w:r>
      <w:r w:rsidR="00B6133C" w:rsidRPr="000F27D2">
        <w:rPr>
          <w:rFonts w:ascii="Arial" w:eastAsia="Times New Roman" w:hAnsi="Arial" w:cs="Arial"/>
          <w:sz w:val="24"/>
          <w:szCs w:val="24"/>
          <w:lang w:eastAsia="pl-PL"/>
        </w:rPr>
        <w:t xml:space="preserve">prowadzonym przez LGD </w:t>
      </w:r>
      <w:r w:rsidR="00CA4A07" w:rsidRPr="000F27D2">
        <w:rPr>
          <w:rFonts w:ascii="Arial" w:eastAsia="Times New Roman" w:hAnsi="Arial" w:cs="Arial"/>
          <w:sz w:val="24"/>
          <w:szCs w:val="24"/>
          <w:lang w:eastAsia="pl-PL"/>
        </w:rPr>
        <w:t>Rejestrze interesów</w:t>
      </w:r>
      <w:r w:rsidR="00B6133C" w:rsidRPr="000F27D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CA4A07" w:rsidRPr="000F27D2">
        <w:rPr>
          <w:rFonts w:ascii="Arial" w:eastAsia="Times New Roman" w:hAnsi="Arial" w:cs="Arial"/>
          <w:sz w:val="24"/>
          <w:szCs w:val="24"/>
          <w:lang w:eastAsia="pl-PL"/>
        </w:rPr>
        <w:t xml:space="preserve"> podpisując </w:t>
      </w: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CA4A07" w:rsidRPr="000F27D2">
        <w:rPr>
          <w:rFonts w:ascii="Arial" w:eastAsia="Times New Roman" w:hAnsi="Arial" w:cs="Arial"/>
          <w:sz w:val="24"/>
          <w:szCs w:val="24"/>
          <w:lang w:eastAsia="pl-PL"/>
        </w:rPr>
        <w:t>świadczenie o interesach i powiązaniach.</w:t>
      </w:r>
    </w:p>
    <w:p w14:paraId="0129B11D" w14:textId="10DF49BB" w:rsidR="005C5A29" w:rsidRPr="000F27D2" w:rsidRDefault="005C5A29" w:rsidP="00F574B8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C5A29">
        <w:rPr>
          <w:rFonts w:ascii="Arial" w:eastAsia="Times New Roman" w:hAnsi="Arial" w:cs="Arial"/>
          <w:sz w:val="24"/>
          <w:szCs w:val="24"/>
          <w:lang w:eastAsia="pl-PL"/>
        </w:rPr>
        <w:t>Z aplikacji zostały wygenerowane oświadczenia o konflikcie interesów członka Rady, które zostały przez nich podpisane.</w:t>
      </w:r>
    </w:p>
    <w:p w14:paraId="57CA2463" w14:textId="7491E96F" w:rsidR="00CA4A07" w:rsidRPr="000F27D2" w:rsidRDefault="00CA4A07" w:rsidP="00F574B8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27D2">
        <w:rPr>
          <w:rFonts w:ascii="Arial" w:eastAsia="Times New Roman" w:hAnsi="Arial" w:cs="Arial"/>
          <w:sz w:val="24"/>
          <w:szCs w:val="24"/>
          <w:lang w:eastAsia="pl-PL"/>
        </w:rPr>
        <w:t>Przewodniczący przypomniał obecnym, iż w ramach Rady zidentyfikowano trzy grupy interesów: grupa interesu sektora publicznego</w:t>
      </w:r>
      <w:r w:rsidR="00EE4A7A" w:rsidRPr="000F27D2">
        <w:rPr>
          <w:rFonts w:ascii="Arial" w:eastAsia="Times New Roman" w:hAnsi="Arial" w:cs="Arial"/>
          <w:sz w:val="24"/>
          <w:szCs w:val="24"/>
          <w:lang w:eastAsia="pl-PL"/>
        </w:rPr>
        <w:t xml:space="preserve"> (</w:t>
      </w:r>
      <w:r w:rsidR="006D004D" w:rsidRPr="00F574B8">
        <w:rPr>
          <w:rFonts w:ascii="Arial" w:eastAsia="Times New Roman" w:hAnsi="Arial" w:cs="Arial"/>
          <w:sz w:val="24"/>
          <w:szCs w:val="24"/>
          <w:lang w:eastAsia="pl-PL"/>
        </w:rPr>
        <w:t>3 obecnych</w:t>
      </w:r>
      <w:r w:rsidR="00EE4A7A" w:rsidRPr="006D004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C5A29">
        <w:rPr>
          <w:rFonts w:ascii="Arial" w:eastAsia="Times New Roman" w:hAnsi="Arial" w:cs="Arial"/>
          <w:sz w:val="24"/>
          <w:szCs w:val="24"/>
          <w:lang w:eastAsia="pl-PL"/>
        </w:rPr>
        <w:t xml:space="preserve">na posiedzeniu </w:t>
      </w:r>
      <w:r w:rsidR="00EE4A7A" w:rsidRPr="006D004D">
        <w:rPr>
          <w:rFonts w:ascii="Arial" w:eastAsia="Times New Roman" w:hAnsi="Arial" w:cs="Arial"/>
          <w:sz w:val="24"/>
          <w:szCs w:val="24"/>
          <w:lang w:eastAsia="pl-PL"/>
        </w:rPr>
        <w:t xml:space="preserve">członków </w:t>
      </w:r>
      <w:r w:rsidR="00EE4A7A" w:rsidRPr="006D004D">
        <w:rPr>
          <w:rFonts w:ascii="Arial" w:eastAsia="Times New Roman" w:hAnsi="Arial" w:cs="Arial"/>
          <w:sz w:val="24"/>
          <w:szCs w:val="24"/>
          <w:lang w:eastAsia="pl-PL"/>
        </w:rPr>
        <w:lastRenderedPageBreak/>
        <w:t>Rady</w:t>
      </w:r>
      <w:r w:rsidR="00EE4A7A" w:rsidRPr="000F27D2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0F27D2">
        <w:rPr>
          <w:rFonts w:ascii="Arial" w:eastAsia="Times New Roman" w:hAnsi="Arial" w:cs="Arial"/>
          <w:sz w:val="24"/>
          <w:szCs w:val="24"/>
          <w:lang w:eastAsia="pl-PL"/>
        </w:rPr>
        <w:t>, grupa interesu Ochotniczych Straży Pożarnych</w:t>
      </w:r>
      <w:r w:rsidR="00EE4A7A" w:rsidRPr="000F27D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E4A7A" w:rsidRPr="00F574B8">
        <w:rPr>
          <w:rFonts w:ascii="Arial" w:eastAsia="Times New Roman" w:hAnsi="Arial" w:cs="Arial"/>
          <w:sz w:val="24"/>
          <w:szCs w:val="24"/>
          <w:lang w:eastAsia="pl-PL"/>
        </w:rPr>
        <w:t xml:space="preserve">(4 </w:t>
      </w:r>
      <w:r w:rsidR="006D004D" w:rsidRPr="00F574B8">
        <w:rPr>
          <w:rFonts w:ascii="Arial" w:eastAsia="Times New Roman" w:hAnsi="Arial" w:cs="Arial"/>
          <w:sz w:val="24"/>
          <w:szCs w:val="24"/>
          <w:lang w:eastAsia="pl-PL"/>
        </w:rPr>
        <w:t>obecnych</w:t>
      </w:r>
      <w:r w:rsidR="005C5A29">
        <w:rPr>
          <w:rFonts w:ascii="Arial" w:eastAsia="Times New Roman" w:hAnsi="Arial" w:cs="Arial"/>
          <w:sz w:val="24"/>
          <w:szCs w:val="24"/>
          <w:lang w:eastAsia="pl-PL"/>
        </w:rPr>
        <w:t xml:space="preserve"> na posiedzeniu </w:t>
      </w:r>
      <w:r w:rsidR="00EE4A7A" w:rsidRPr="006D004D">
        <w:rPr>
          <w:rFonts w:ascii="Arial" w:eastAsia="Times New Roman" w:hAnsi="Arial" w:cs="Arial"/>
          <w:sz w:val="24"/>
          <w:szCs w:val="24"/>
          <w:lang w:eastAsia="pl-PL"/>
        </w:rPr>
        <w:t>członków Rady)</w:t>
      </w:r>
      <w:r w:rsidRPr="006D004D">
        <w:rPr>
          <w:rFonts w:ascii="Arial" w:eastAsia="Times New Roman" w:hAnsi="Arial" w:cs="Arial"/>
          <w:sz w:val="24"/>
          <w:szCs w:val="24"/>
          <w:lang w:eastAsia="pl-PL"/>
        </w:rPr>
        <w:t xml:space="preserve"> oraz</w:t>
      </w:r>
      <w:r w:rsidRPr="000F27D2">
        <w:rPr>
          <w:rFonts w:ascii="Arial" w:eastAsia="Times New Roman" w:hAnsi="Arial" w:cs="Arial"/>
          <w:sz w:val="24"/>
          <w:szCs w:val="24"/>
          <w:lang w:eastAsia="pl-PL"/>
        </w:rPr>
        <w:t xml:space="preserve"> grupa interesu Fundacji Biebrzańskiej</w:t>
      </w:r>
      <w:r w:rsidR="00EE4A7A" w:rsidRPr="000F27D2">
        <w:rPr>
          <w:rFonts w:ascii="Arial" w:eastAsia="Times New Roman" w:hAnsi="Arial" w:cs="Arial"/>
          <w:sz w:val="24"/>
          <w:szCs w:val="24"/>
          <w:lang w:eastAsia="pl-PL"/>
        </w:rPr>
        <w:t xml:space="preserve"> (</w:t>
      </w:r>
      <w:r w:rsidR="00F574B8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EE4A7A" w:rsidRPr="00F574B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D004D" w:rsidRPr="00F574B8">
        <w:rPr>
          <w:rFonts w:ascii="Arial" w:eastAsia="Times New Roman" w:hAnsi="Arial" w:cs="Arial"/>
          <w:sz w:val="24"/>
          <w:szCs w:val="24"/>
          <w:lang w:eastAsia="pl-PL"/>
        </w:rPr>
        <w:t>obecnych</w:t>
      </w:r>
      <w:r w:rsidR="006D004D" w:rsidRPr="006D004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C5A29">
        <w:rPr>
          <w:rFonts w:ascii="Arial" w:eastAsia="Times New Roman" w:hAnsi="Arial" w:cs="Arial"/>
          <w:sz w:val="24"/>
          <w:szCs w:val="24"/>
          <w:lang w:eastAsia="pl-PL"/>
        </w:rPr>
        <w:t xml:space="preserve">na posiedzeniu </w:t>
      </w:r>
      <w:r w:rsidR="00EE4A7A" w:rsidRPr="006D004D">
        <w:rPr>
          <w:rFonts w:ascii="Arial" w:eastAsia="Times New Roman" w:hAnsi="Arial" w:cs="Arial"/>
          <w:sz w:val="24"/>
          <w:szCs w:val="24"/>
          <w:lang w:eastAsia="pl-PL"/>
        </w:rPr>
        <w:t>członków Rady</w:t>
      </w:r>
      <w:r w:rsidR="00EE4A7A" w:rsidRPr="000F27D2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0F27D2">
        <w:rPr>
          <w:rFonts w:ascii="Arial" w:eastAsia="Times New Roman" w:hAnsi="Arial" w:cs="Arial"/>
          <w:sz w:val="24"/>
          <w:szCs w:val="24"/>
          <w:lang w:eastAsia="pl-PL"/>
        </w:rPr>
        <w:t>. Podczas posiedzenia żadna pojedyncza grupa interesu nie kontrolowała procesu decyzji w sprawie wyboru operacji.</w:t>
      </w:r>
    </w:p>
    <w:p w14:paraId="77B6DBF2" w14:textId="77777777" w:rsidR="00CA4A07" w:rsidRPr="000F27D2" w:rsidRDefault="00CA4A07" w:rsidP="00F574B8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1B986E0" w14:textId="7D0497EF" w:rsidR="00CA4A07" w:rsidRPr="000F27D2" w:rsidRDefault="00CA4A07" w:rsidP="00F574B8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27D2">
        <w:rPr>
          <w:rFonts w:ascii="Arial" w:eastAsia="Times New Roman" w:hAnsi="Arial" w:cs="Arial"/>
          <w:sz w:val="24"/>
          <w:szCs w:val="24"/>
          <w:lang w:eastAsia="pl-PL"/>
        </w:rPr>
        <w:t xml:space="preserve">Dodatkowo biuro LGD dokonało weryfikacji powiązań osobowych i kapitałowych członków Rady LGD z Wnioskodawcami za pomocą </w:t>
      </w:r>
      <w:r w:rsidR="00EB75FC">
        <w:rPr>
          <w:rFonts w:ascii="Arial" w:eastAsia="Times New Roman" w:hAnsi="Arial" w:cs="Arial"/>
          <w:sz w:val="24"/>
          <w:szCs w:val="24"/>
          <w:lang w:eastAsia="pl-PL"/>
        </w:rPr>
        <w:t xml:space="preserve">Rejestru interesów, </w:t>
      </w:r>
      <w:r w:rsidRPr="000F27D2">
        <w:rPr>
          <w:rFonts w:ascii="Arial" w:eastAsia="Times New Roman" w:hAnsi="Arial" w:cs="Arial"/>
          <w:sz w:val="24"/>
          <w:szCs w:val="24"/>
          <w:lang w:eastAsia="pl-PL"/>
        </w:rPr>
        <w:t xml:space="preserve">ogólnodostępnych baz danych takich jak m.in. CEiDG, KRS, Baza Internetowa Krajowego Rejestru Kół Gospodyń Wiejskich, nie uzyskano informacji od sygnalistów. </w:t>
      </w:r>
    </w:p>
    <w:p w14:paraId="63D16B81" w14:textId="77777777" w:rsidR="0055761D" w:rsidRPr="00EB75FC" w:rsidRDefault="0055761D" w:rsidP="00F574B8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96B2DDE" w14:textId="3445B026" w:rsidR="00824B35" w:rsidRPr="00EB75FC" w:rsidRDefault="00824B35" w:rsidP="00F574B8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24B35">
        <w:rPr>
          <w:rFonts w:ascii="Arial" w:eastAsia="Times New Roman" w:hAnsi="Arial" w:cs="Arial"/>
          <w:sz w:val="24"/>
          <w:szCs w:val="24"/>
          <w:lang w:eastAsia="pl-PL"/>
        </w:rPr>
        <w:t xml:space="preserve">Każdy z członków Rady, dokonał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 aplikacji Omikron weryfikacji formalnej, oceny warunków udzielenia wsparcia na wdrażanie LSR oraz </w:t>
      </w:r>
      <w:r w:rsidRPr="00824B35">
        <w:rPr>
          <w:rFonts w:ascii="Arial" w:eastAsia="Times New Roman" w:hAnsi="Arial" w:cs="Arial"/>
          <w:sz w:val="24"/>
          <w:szCs w:val="24"/>
          <w:lang w:eastAsia="pl-PL"/>
        </w:rPr>
        <w:t>oceny według lokalnych kryteriów wyboru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operacji.</w:t>
      </w:r>
    </w:p>
    <w:p w14:paraId="0154AEBF" w14:textId="77777777" w:rsidR="00CA4A07" w:rsidRPr="000F27D2" w:rsidRDefault="00CA4A07" w:rsidP="00F574B8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5A4AA9F" w14:textId="7AB52A9D" w:rsidR="00D63837" w:rsidRDefault="00B4758F" w:rsidP="00132515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27D2">
        <w:rPr>
          <w:rFonts w:ascii="Arial" w:eastAsia="Times New Roman" w:hAnsi="Arial" w:cs="Arial"/>
          <w:sz w:val="24"/>
          <w:szCs w:val="24"/>
          <w:lang w:eastAsia="pl-PL"/>
        </w:rPr>
        <w:t>Ad.</w:t>
      </w:r>
      <w:r w:rsidR="00EE4A7A" w:rsidRPr="000F27D2">
        <w:rPr>
          <w:rFonts w:ascii="Arial" w:eastAsia="Times New Roman" w:hAnsi="Arial" w:cs="Arial"/>
          <w:sz w:val="24"/>
          <w:szCs w:val="24"/>
          <w:lang w:eastAsia="pl-PL"/>
        </w:rPr>
        <w:t xml:space="preserve"> 5</w:t>
      </w:r>
      <w:r w:rsidR="00132515">
        <w:rPr>
          <w:rFonts w:ascii="Arial" w:eastAsia="Times New Roman" w:hAnsi="Arial" w:cs="Arial"/>
          <w:sz w:val="24"/>
          <w:szCs w:val="24"/>
          <w:lang w:eastAsia="pl-PL"/>
        </w:rPr>
        <w:t>-6</w:t>
      </w:r>
      <w:r w:rsidRPr="000F27D2">
        <w:rPr>
          <w:rFonts w:ascii="Arial" w:eastAsia="Times New Roman" w:hAnsi="Arial" w:cs="Arial"/>
          <w:sz w:val="24"/>
          <w:szCs w:val="24"/>
          <w:lang w:eastAsia="pl-PL"/>
        </w:rPr>
        <w:br/>
      </w:r>
      <w:bookmarkStart w:id="3" w:name="_Hlk200960387"/>
      <w:bookmarkStart w:id="4" w:name="_Hlk49422289"/>
      <w:r w:rsidR="00132515">
        <w:rPr>
          <w:rFonts w:ascii="Arial" w:eastAsia="Times New Roman" w:hAnsi="Arial" w:cs="Arial"/>
          <w:sz w:val="24"/>
          <w:szCs w:val="24"/>
          <w:lang w:eastAsia="pl-PL"/>
        </w:rPr>
        <w:t xml:space="preserve">Przewodniczący Rady w ramach posumowania przeprowadzonej oceny formalnej i </w:t>
      </w:r>
      <w:r w:rsidR="00132515" w:rsidRPr="00132515">
        <w:rPr>
          <w:rFonts w:ascii="Arial" w:eastAsia="Times New Roman" w:hAnsi="Arial" w:cs="Arial"/>
          <w:sz w:val="24"/>
          <w:szCs w:val="24"/>
          <w:lang w:eastAsia="pl-PL"/>
        </w:rPr>
        <w:t>oceny warunków udzielenia wsparcia na wdrażanie LSR</w:t>
      </w:r>
      <w:r w:rsidR="00132515">
        <w:rPr>
          <w:rFonts w:ascii="Arial" w:eastAsia="Times New Roman" w:hAnsi="Arial" w:cs="Arial"/>
          <w:sz w:val="24"/>
          <w:szCs w:val="24"/>
          <w:lang w:eastAsia="pl-PL"/>
        </w:rPr>
        <w:t xml:space="preserve"> przypomniał, iż </w:t>
      </w:r>
      <w:r w:rsidR="00132515" w:rsidRPr="00132515">
        <w:rPr>
          <w:rFonts w:ascii="Arial" w:eastAsia="Times New Roman" w:hAnsi="Arial" w:cs="Arial"/>
          <w:sz w:val="24"/>
          <w:szCs w:val="24"/>
          <w:lang w:eastAsia="pl-PL"/>
        </w:rPr>
        <w:t>do uzupełnień skierowa</w:t>
      </w:r>
      <w:r w:rsidR="00132515">
        <w:rPr>
          <w:rFonts w:ascii="Arial" w:eastAsia="Times New Roman" w:hAnsi="Arial" w:cs="Arial"/>
          <w:sz w:val="24"/>
          <w:szCs w:val="24"/>
          <w:lang w:eastAsia="pl-PL"/>
        </w:rPr>
        <w:t>no w ramach naboru</w:t>
      </w:r>
      <w:r w:rsidR="0018368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32515">
        <w:rPr>
          <w:rFonts w:ascii="Arial" w:eastAsia="Times New Roman" w:hAnsi="Arial" w:cs="Arial"/>
          <w:sz w:val="24"/>
          <w:szCs w:val="24"/>
          <w:lang w:eastAsia="pl-PL"/>
        </w:rPr>
        <w:t>1/202</w:t>
      </w:r>
      <w:r w:rsidR="00183685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132515">
        <w:rPr>
          <w:rFonts w:ascii="Arial" w:eastAsia="Times New Roman" w:hAnsi="Arial" w:cs="Arial"/>
          <w:sz w:val="24"/>
          <w:szCs w:val="24"/>
          <w:lang w:eastAsia="pl-PL"/>
        </w:rPr>
        <w:t xml:space="preserve">/EFRROW </w:t>
      </w:r>
      <w:r w:rsidR="00183685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D6383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83685">
        <w:rPr>
          <w:rFonts w:ascii="Arial" w:eastAsia="Times New Roman" w:hAnsi="Arial" w:cs="Arial"/>
          <w:sz w:val="24"/>
          <w:szCs w:val="24"/>
          <w:lang w:eastAsia="pl-PL"/>
        </w:rPr>
        <w:t>wnioski</w:t>
      </w:r>
      <w:r w:rsidR="00132515">
        <w:rPr>
          <w:rFonts w:ascii="Arial" w:eastAsia="Times New Roman" w:hAnsi="Arial" w:cs="Arial"/>
          <w:sz w:val="24"/>
          <w:szCs w:val="24"/>
          <w:lang w:eastAsia="pl-PL"/>
        </w:rPr>
        <w:t xml:space="preserve"> (1/202</w:t>
      </w:r>
      <w:r w:rsidR="00183685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132515">
        <w:rPr>
          <w:rFonts w:ascii="Arial" w:eastAsia="Times New Roman" w:hAnsi="Arial" w:cs="Arial"/>
          <w:sz w:val="24"/>
          <w:szCs w:val="24"/>
          <w:lang w:eastAsia="pl-PL"/>
        </w:rPr>
        <w:t>/EFRROW/1, 1/202</w:t>
      </w:r>
      <w:r w:rsidR="00183685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132515">
        <w:rPr>
          <w:rFonts w:ascii="Arial" w:eastAsia="Times New Roman" w:hAnsi="Arial" w:cs="Arial"/>
          <w:sz w:val="24"/>
          <w:szCs w:val="24"/>
          <w:lang w:eastAsia="pl-PL"/>
        </w:rPr>
        <w:t>/EFRROW/</w:t>
      </w:r>
      <w:r w:rsidR="00183685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132515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183685">
        <w:rPr>
          <w:rFonts w:ascii="Arial" w:eastAsia="Times New Roman" w:hAnsi="Arial" w:cs="Arial"/>
          <w:sz w:val="24"/>
          <w:szCs w:val="24"/>
          <w:lang w:eastAsia="pl-PL"/>
        </w:rPr>
        <w:t xml:space="preserve">1/2026/EFRROW/3, </w:t>
      </w:r>
      <w:r w:rsidR="00132515">
        <w:rPr>
          <w:rFonts w:ascii="Arial" w:eastAsia="Times New Roman" w:hAnsi="Arial" w:cs="Arial"/>
          <w:sz w:val="24"/>
          <w:szCs w:val="24"/>
          <w:lang w:eastAsia="pl-PL"/>
        </w:rPr>
        <w:t>1/202</w:t>
      </w:r>
      <w:r w:rsidR="00183685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132515">
        <w:rPr>
          <w:rFonts w:ascii="Arial" w:eastAsia="Times New Roman" w:hAnsi="Arial" w:cs="Arial"/>
          <w:sz w:val="24"/>
          <w:szCs w:val="24"/>
          <w:lang w:eastAsia="pl-PL"/>
        </w:rPr>
        <w:t>/EFRROW/4</w:t>
      </w:r>
      <w:r w:rsidR="00183685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7806BF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D6383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32515" w:rsidRPr="00132515">
        <w:rPr>
          <w:rFonts w:ascii="Arial" w:eastAsia="Times New Roman" w:hAnsi="Arial" w:cs="Arial"/>
          <w:sz w:val="24"/>
          <w:szCs w:val="24"/>
          <w:lang w:eastAsia="pl-PL"/>
        </w:rPr>
        <w:t xml:space="preserve">co </w:t>
      </w:r>
      <w:r w:rsidR="00D63837">
        <w:rPr>
          <w:rFonts w:ascii="Arial" w:eastAsia="Times New Roman" w:hAnsi="Arial" w:cs="Arial"/>
          <w:sz w:val="24"/>
          <w:szCs w:val="24"/>
          <w:lang w:eastAsia="pl-PL"/>
        </w:rPr>
        <w:t xml:space="preserve">Radni </w:t>
      </w:r>
      <w:r w:rsidR="00132515" w:rsidRPr="00132515">
        <w:rPr>
          <w:rFonts w:ascii="Arial" w:eastAsia="Times New Roman" w:hAnsi="Arial" w:cs="Arial"/>
          <w:sz w:val="24"/>
          <w:szCs w:val="24"/>
          <w:lang w:eastAsia="pl-PL"/>
        </w:rPr>
        <w:t>odnotowali na indywidualnych kartach oceny w aplikacji.</w:t>
      </w:r>
    </w:p>
    <w:p w14:paraId="1D3DF054" w14:textId="7BAD8751" w:rsidR="00D63837" w:rsidRPr="00D63837" w:rsidRDefault="00D63837" w:rsidP="00D63837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63837">
        <w:rPr>
          <w:rFonts w:ascii="Arial" w:eastAsia="Times New Roman" w:hAnsi="Arial" w:cs="Arial"/>
          <w:sz w:val="24"/>
          <w:szCs w:val="24"/>
          <w:lang w:eastAsia="pl-PL"/>
        </w:rPr>
        <w:t xml:space="preserve">Na podstawie przeprowadzonej przez członków Rady oceny przygotowano wnioskodawcom zakres uzupełnień, który został wskazany w </w:t>
      </w:r>
      <w:r>
        <w:rPr>
          <w:rFonts w:ascii="Arial" w:eastAsia="Times New Roman" w:hAnsi="Arial" w:cs="Arial"/>
          <w:sz w:val="24"/>
          <w:szCs w:val="24"/>
          <w:lang w:eastAsia="pl-PL"/>
        </w:rPr>
        <w:t>piśmie</w:t>
      </w:r>
      <w:r w:rsidR="008073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63837">
        <w:rPr>
          <w:rFonts w:ascii="Arial" w:eastAsia="Times New Roman" w:hAnsi="Arial" w:cs="Arial"/>
          <w:sz w:val="24"/>
          <w:szCs w:val="24"/>
          <w:lang w:eastAsia="pl-PL"/>
        </w:rPr>
        <w:t>do złożenia wyjaśnień lub dokumentów.</w:t>
      </w:r>
    </w:p>
    <w:p w14:paraId="5B1C04B7" w14:textId="53009D3C" w:rsidR="00D63837" w:rsidRDefault="00D63837" w:rsidP="00D63837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Pisma</w:t>
      </w:r>
      <w:r w:rsidRPr="00D63837">
        <w:rPr>
          <w:rFonts w:ascii="Arial" w:eastAsia="Times New Roman" w:hAnsi="Arial" w:cs="Arial"/>
          <w:sz w:val="24"/>
          <w:szCs w:val="24"/>
          <w:lang w:eastAsia="pl-PL"/>
        </w:rPr>
        <w:t xml:space="preserve"> do złożenia wyjaśnień lub dokumentów zostały przesłane do wnioskodawców za pomocą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32515">
        <w:rPr>
          <w:rFonts w:ascii="Arial" w:eastAsia="Times New Roman" w:hAnsi="Arial" w:cs="Arial"/>
          <w:sz w:val="24"/>
          <w:szCs w:val="24"/>
          <w:lang w:eastAsia="pl-PL"/>
        </w:rPr>
        <w:t>systemu IT ARiMR</w:t>
      </w:r>
      <w:r w:rsidR="004944C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58C76C4" w14:textId="19F04BB9" w:rsidR="00132515" w:rsidRDefault="00D63837" w:rsidP="00132515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Wszyscy wnioskodawcy przedłożyli w terminie stosowne uzupełnienia/dokumenty.</w:t>
      </w:r>
      <w:r w:rsidR="003F613C">
        <w:rPr>
          <w:rFonts w:ascii="Arial" w:eastAsia="Times New Roman" w:hAnsi="Arial" w:cs="Arial"/>
          <w:sz w:val="24"/>
          <w:szCs w:val="24"/>
          <w:lang w:eastAsia="pl-PL"/>
        </w:rPr>
        <w:t xml:space="preserve"> Po wpłynięciu uzupełnień członkowie Rady </w:t>
      </w:r>
      <w:r w:rsidR="00132515" w:rsidRPr="00132515">
        <w:rPr>
          <w:rFonts w:ascii="Arial" w:eastAsia="Times New Roman" w:hAnsi="Arial" w:cs="Arial"/>
          <w:sz w:val="24"/>
          <w:szCs w:val="24"/>
          <w:lang w:eastAsia="pl-PL"/>
        </w:rPr>
        <w:t>przeprowadzili ponowną weryfikację wniosków w zakresie związanym z przedłożonymi uzupełnieniami.</w:t>
      </w:r>
    </w:p>
    <w:p w14:paraId="3963C9FD" w14:textId="28455620" w:rsidR="003F613C" w:rsidRDefault="00EE4A7A" w:rsidP="00F574B8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27D2">
        <w:rPr>
          <w:rFonts w:ascii="Arial" w:eastAsia="Times New Roman" w:hAnsi="Arial" w:cs="Arial"/>
          <w:sz w:val="24"/>
          <w:szCs w:val="24"/>
          <w:lang w:eastAsia="pl-PL"/>
        </w:rPr>
        <w:t>Wszystkie wnioski złożone w ramach ocenian</w:t>
      </w:r>
      <w:r w:rsidR="004944C7">
        <w:rPr>
          <w:rFonts w:ascii="Arial" w:eastAsia="Times New Roman" w:hAnsi="Arial" w:cs="Arial"/>
          <w:sz w:val="24"/>
          <w:szCs w:val="24"/>
          <w:lang w:eastAsia="pl-PL"/>
        </w:rPr>
        <w:t>ego</w:t>
      </w:r>
      <w:r w:rsidRPr="000F27D2">
        <w:rPr>
          <w:rFonts w:ascii="Arial" w:eastAsia="Times New Roman" w:hAnsi="Arial" w:cs="Arial"/>
          <w:sz w:val="24"/>
          <w:szCs w:val="24"/>
          <w:lang w:eastAsia="pl-PL"/>
        </w:rPr>
        <w:t xml:space="preserve"> nabor</w:t>
      </w:r>
      <w:r w:rsidR="004944C7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0F27D2">
        <w:rPr>
          <w:rFonts w:ascii="Arial" w:eastAsia="Times New Roman" w:hAnsi="Arial" w:cs="Arial"/>
          <w:sz w:val="24"/>
          <w:szCs w:val="24"/>
          <w:lang w:eastAsia="pl-PL"/>
        </w:rPr>
        <w:t xml:space="preserve"> pozytywnie przeszły weryfikację formalną</w:t>
      </w:r>
      <w:r w:rsidR="003F613C">
        <w:rPr>
          <w:rFonts w:ascii="Arial" w:eastAsia="Times New Roman" w:hAnsi="Arial" w:cs="Arial"/>
          <w:sz w:val="24"/>
          <w:szCs w:val="24"/>
          <w:lang w:eastAsia="pl-PL"/>
        </w:rPr>
        <w:t xml:space="preserve"> i </w:t>
      </w:r>
      <w:r w:rsidR="003F613C" w:rsidRPr="000F27D2">
        <w:rPr>
          <w:rFonts w:ascii="Arial" w:eastAsia="Times New Roman" w:hAnsi="Arial" w:cs="Arial"/>
          <w:sz w:val="24"/>
          <w:szCs w:val="24"/>
          <w:lang w:eastAsia="pl-PL"/>
        </w:rPr>
        <w:t>ocenę warunków udzielenia wsparcia na wdrażanie LSR</w:t>
      </w:r>
      <w:r w:rsidRPr="000F27D2">
        <w:rPr>
          <w:rFonts w:ascii="Arial" w:eastAsia="Times New Roman" w:hAnsi="Arial" w:cs="Arial"/>
          <w:sz w:val="24"/>
          <w:szCs w:val="24"/>
          <w:lang w:eastAsia="pl-PL"/>
        </w:rPr>
        <w:t>.</w:t>
      </w:r>
      <w:bookmarkEnd w:id="3"/>
      <w:r w:rsidR="00AE079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8D3F981" w14:textId="259771F0" w:rsidR="00EE4A7A" w:rsidRPr="000F27D2" w:rsidRDefault="00AE079E" w:rsidP="00F574B8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 aplikacji zostały wygenerowane karty weryfikacji formalnej</w:t>
      </w:r>
      <w:r w:rsidR="003F613C">
        <w:rPr>
          <w:rFonts w:ascii="Arial" w:eastAsia="Times New Roman" w:hAnsi="Arial" w:cs="Arial"/>
          <w:sz w:val="24"/>
          <w:szCs w:val="24"/>
          <w:lang w:eastAsia="pl-PL"/>
        </w:rPr>
        <w:t xml:space="preserve"> oraz </w:t>
      </w:r>
      <w:r w:rsidR="003F613C" w:rsidRPr="00AE079E">
        <w:rPr>
          <w:rFonts w:ascii="Arial" w:eastAsia="Times New Roman" w:hAnsi="Arial" w:cs="Arial"/>
          <w:sz w:val="24"/>
          <w:szCs w:val="24"/>
          <w:lang w:eastAsia="pl-PL"/>
        </w:rPr>
        <w:t>kart</w:t>
      </w:r>
      <w:r w:rsidR="003F613C">
        <w:rPr>
          <w:rFonts w:ascii="Arial" w:eastAsia="Times New Roman" w:hAnsi="Arial" w:cs="Arial"/>
          <w:sz w:val="24"/>
          <w:szCs w:val="24"/>
          <w:lang w:eastAsia="pl-PL"/>
        </w:rPr>
        <w:t>y oceny warunków udzielenia wsparcia na wdrażanie LSR,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które zostały podpisane przez Przewodniczącego.</w:t>
      </w:r>
      <w:r w:rsidR="00435B9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bookmarkEnd w:id="4"/>
    <w:p w14:paraId="36A4017C" w14:textId="77777777" w:rsidR="0053565D" w:rsidRPr="000F27D2" w:rsidRDefault="0053565D" w:rsidP="00F574B8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6E29DB8" w14:textId="77777777" w:rsidR="00EE4A7A" w:rsidRPr="000F27D2" w:rsidRDefault="00733E80" w:rsidP="00F574B8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27D2">
        <w:rPr>
          <w:rFonts w:ascii="Arial" w:eastAsia="Times New Roman" w:hAnsi="Arial" w:cs="Arial"/>
          <w:sz w:val="24"/>
          <w:szCs w:val="24"/>
          <w:lang w:eastAsia="pl-PL"/>
        </w:rPr>
        <w:t>Ad.</w:t>
      </w:r>
      <w:r w:rsidR="00EE4A7A" w:rsidRPr="000F27D2">
        <w:rPr>
          <w:rFonts w:ascii="Arial" w:eastAsia="Times New Roman" w:hAnsi="Arial" w:cs="Arial"/>
          <w:sz w:val="24"/>
          <w:szCs w:val="24"/>
          <w:lang w:eastAsia="pl-PL"/>
        </w:rPr>
        <w:t xml:space="preserve"> 7</w:t>
      </w:r>
    </w:p>
    <w:p w14:paraId="0FA7DDF3" w14:textId="47AF3050" w:rsidR="003F613C" w:rsidRDefault="003F613C" w:rsidP="003F613C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3F613C">
        <w:rPr>
          <w:rFonts w:ascii="Arial" w:eastAsia="Times New Roman" w:hAnsi="Arial" w:cs="Arial"/>
          <w:sz w:val="24"/>
          <w:szCs w:val="24"/>
          <w:lang w:eastAsia="pl-PL"/>
        </w:rPr>
        <w:t>rzechodząc do podsumowania oceny wniosków o dofinansowanie według lokalnych kryteriów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F613C">
        <w:rPr>
          <w:rFonts w:ascii="Arial" w:eastAsia="Times New Roman" w:hAnsi="Arial" w:cs="Arial"/>
          <w:sz w:val="24"/>
          <w:szCs w:val="24"/>
          <w:lang w:eastAsia="pl-PL"/>
        </w:rPr>
        <w:t>wyboru</w:t>
      </w:r>
      <w:r w:rsidR="007806BF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3F613C">
        <w:rPr>
          <w:rFonts w:ascii="Arial" w:eastAsia="Times New Roman" w:hAnsi="Arial" w:cs="Arial"/>
          <w:sz w:val="24"/>
          <w:szCs w:val="24"/>
          <w:lang w:eastAsia="pl-PL"/>
        </w:rPr>
        <w:t xml:space="preserve"> Przewodnicząc</w:t>
      </w:r>
      <w:r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3F613C">
        <w:rPr>
          <w:rFonts w:ascii="Arial" w:eastAsia="Times New Roman" w:hAnsi="Arial" w:cs="Arial"/>
          <w:sz w:val="24"/>
          <w:szCs w:val="24"/>
          <w:lang w:eastAsia="pl-PL"/>
        </w:rPr>
        <w:t xml:space="preserve"> rozpocz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ął </w:t>
      </w:r>
      <w:r w:rsidRPr="003F613C">
        <w:rPr>
          <w:rFonts w:ascii="Arial" w:eastAsia="Times New Roman" w:hAnsi="Arial" w:cs="Arial"/>
          <w:sz w:val="24"/>
          <w:szCs w:val="24"/>
          <w:lang w:eastAsia="pl-PL"/>
        </w:rPr>
        <w:t>dyskusję na temat spełnienia lokalnych kryteriów wyboru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F613C">
        <w:rPr>
          <w:rFonts w:ascii="Arial" w:eastAsia="Times New Roman" w:hAnsi="Arial" w:cs="Arial"/>
          <w:sz w:val="24"/>
          <w:szCs w:val="24"/>
          <w:lang w:eastAsia="pl-PL"/>
        </w:rPr>
        <w:t>operacji przez poszczególnych wnioskodawców. Członkowie Rady przedyskutowali lokalne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F613C">
        <w:rPr>
          <w:rFonts w:ascii="Arial" w:eastAsia="Times New Roman" w:hAnsi="Arial" w:cs="Arial"/>
          <w:sz w:val="24"/>
          <w:szCs w:val="24"/>
          <w:lang w:eastAsia="pl-PL"/>
        </w:rPr>
        <w:t>kryteria wyboru operacji i wypracowali wspólne uzasadnienia przyznanych punktów w odniesieniu do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F613C">
        <w:rPr>
          <w:rFonts w:ascii="Arial" w:eastAsia="Times New Roman" w:hAnsi="Arial" w:cs="Arial"/>
          <w:sz w:val="24"/>
          <w:szCs w:val="24"/>
          <w:lang w:eastAsia="pl-PL"/>
        </w:rPr>
        <w:t>każdego wniosku oddzielnie, co zostało odnotowane na kartach oceny.</w:t>
      </w:r>
    </w:p>
    <w:p w14:paraId="3E81703E" w14:textId="77777777" w:rsidR="003F613C" w:rsidRPr="000F27D2" w:rsidRDefault="003F613C" w:rsidP="003F613C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27D2">
        <w:rPr>
          <w:rFonts w:ascii="Arial" w:eastAsia="Times New Roman" w:hAnsi="Arial" w:cs="Arial"/>
          <w:sz w:val="24"/>
          <w:szCs w:val="24"/>
          <w:lang w:eastAsia="pl-PL"/>
        </w:rPr>
        <w:t>Następnie z aplikacji wygenerowano karty oceny według lokalnych kryteriów wyboru operacji oraz ustalenia kwoty wsparcia. Członkowie Rady zaakceptowali karty oraz ustalili kwoty wsparcia dla poszczególnych wniosków zgodnie z wnioskowaną kwotą pomocy.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Karty zostały podpisane przez Przewodniczącego.</w:t>
      </w:r>
    </w:p>
    <w:p w14:paraId="766907E9" w14:textId="77777777" w:rsidR="003F613C" w:rsidRDefault="003F613C" w:rsidP="003F613C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6FB1B7C" w14:textId="6B5AD89B" w:rsidR="003F613C" w:rsidRDefault="003F613C" w:rsidP="003F613C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27D2">
        <w:rPr>
          <w:rFonts w:ascii="Arial" w:eastAsia="Times New Roman" w:hAnsi="Arial" w:cs="Arial"/>
          <w:sz w:val="24"/>
          <w:szCs w:val="24"/>
          <w:lang w:eastAsia="pl-PL"/>
        </w:rPr>
        <w:t>Wszystkie wnioski otrzymały minimalną liczbę punktów niezbędnych do wybrania operacji do finansowania.</w:t>
      </w:r>
    </w:p>
    <w:p w14:paraId="42DCC0F3" w14:textId="77777777" w:rsidR="003F613C" w:rsidRDefault="003F613C" w:rsidP="003F613C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E8B7709" w14:textId="48FC3C73" w:rsidR="00EE4A7A" w:rsidRDefault="00EE4A7A" w:rsidP="00F574B8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27D2">
        <w:rPr>
          <w:rFonts w:ascii="Arial" w:eastAsia="Times New Roman" w:hAnsi="Arial" w:cs="Arial"/>
          <w:sz w:val="24"/>
          <w:szCs w:val="24"/>
          <w:lang w:eastAsia="pl-PL"/>
        </w:rPr>
        <w:t>Ocena według lokalnych kryteriów wyboru operacji przedstawia się następująco:</w:t>
      </w:r>
    </w:p>
    <w:p w14:paraId="26C23461" w14:textId="7464C4F9" w:rsidR="00DD051B" w:rsidRPr="009C1219" w:rsidRDefault="00DD051B" w:rsidP="00F574B8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C1219">
        <w:rPr>
          <w:rFonts w:ascii="Arial" w:eastAsia="Times New Roman" w:hAnsi="Arial" w:cs="Arial"/>
          <w:sz w:val="24"/>
          <w:szCs w:val="24"/>
          <w:lang w:eastAsia="pl-PL"/>
        </w:rPr>
        <w:t xml:space="preserve">Nabór nr </w:t>
      </w:r>
      <w:r w:rsidR="00435B93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9C1219">
        <w:rPr>
          <w:rFonts w:ascii="Arial" w:eastAsia="Times New Roman" w:hAnsi="Arial" w:cs="Arial"/>
          <w:sz w:val="24"/>
          <w:szCs w:val="24"/>
          <w:lang w:eastAsia="pl-PL"/>
        </w:rPr>
        <w:t>/202</w:t>
      </w:r>
      <w:r w:rsidR="004944C7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9C1219">
        <w:rPr>
          <w:rFonts w:ascii="Arial" w:eastAsia="Times New Roman" w:hAnsi="Arial" w:cs="Arial"/>
          <w:sz w:val="24"/>
          <w:szCs w:val="24"/>
          <w:lang w:eastAsia="pl-PL"/>
        </w:rPr>
        <w:t>/EF</w:t>
      </w:r>
      <w:r w:rsidR="00435B93">
        <w:rPr>
          <w:rFonts w:ascii="Arial" w:eastAsia="Times New Roman" w:hAnsi="Arial" w:cs="Arial"/>
          <w:sz w:val="24"/>
          <w:szCs w:val="24"/>
          <w:lang w:eastAsia="pl-PL"/>
        </w:rPr>
        <w:t>RROW</w:t>
      </w:r>
      <w:r w:rsidRPr="009C1219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9F308C6" w14:textId="3D093818" w:rsidR="00DD051B" w:rsidRDefault="00EE4A7A" w:rsidP="00F574B8">
      <w:pPr>
        <w:pStyle w:val="Akapitzlist"/>
        <w:numPr>
          <w:ilvl w:val="0"/>
          <w:numId w:val="16"/>
        </w:num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D051B">
        <w:rPr>
          <w:rFonts w:ascii="Arial" w:eastAsia="Times New Roman" w:hAnsi="Arial" w:cs="Arial"/>
          <w:sz w:val="24"/>
          <w:szCs w:val="24"/>
          <w:lang w:eastAsia="pl-PL"/>
        </w:rPr>
        <w:t xml:space="preserve">Wniosek </w:t>
      </w:r>
      <w:r w:rsidR="005C5A29">
        <w:rPr>
          <w:rFonts w:ascii="Arial" w:eastAsia="Times New Roman" w:hAnsi="Arial" w:cs="Arial"/>
          <w:sz w:val="24"/>
          <w:szCs w:val="24"/>
          <w:lang w:eastAsia="pl-PL"/>
        </w:rPr>
        <w:t xml:space="preserve">– znak sprawy: </w:t>
      </w:r>
      <w:r w:rsidR="00435B93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FA5307" w:rsidRPr="00DD051B">
        <w:rPr>
          <w:rFonts w:ascii="Arial" w:eastAsia="Times New Roman" w:hAnsi="Arial" w:cs="Arial"/>
          <w:sz w:val="24"/>
          <w:szCs w:val="24"/>
          <w:lang w:eastAsia="pl-PL"/>
        </w:rPr>
        <w:t>/202</w:t>
      </w:r>
      <w:r w:rsidR="004944C7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FA5307" w:rsidRPr="00DD051B">
        <w:rPr>
          <w:rFonts w:ascii="Arial" w:eastAsia="Times New Roman" w:hAnsi="Arial" w:cs="Arial"/>
          <w:sz w:val="24"/>
          <w:szCs w:val="24"/>
          <w:lang w:eastAsia="pl-PL"/>
        </w:rPr>
        <w:t>/EF</w:t>
      </w:r>
      <w:r w:rsidR="00435B93">
        <w:rPr>
          <w:rFonts w:ascii="Arial" w:eastAsia="Times New Roman" w:hAnsi="Arial" w:cs="Arial"/>
          <w:sz w:val="24"/>
          <w:szCs w:val="24"/>
          <w:lang w:eastAsia="pl-PL"/>
        </w:rPr>
        <w:t>RROW</w:t>
      </w:r>
      <w:r w:rsidR="00FA5307" w:rsidRPr="00DD051B">
        <w:rPr>
          <w:rFonts w:ascii="Arial" w:eastAsia="Times New Roman" w:hAnsi="Arial" w:cs="Arial"/>
          <w:sz w:val="24"/>
          <w:szCs w:val="24"/>
          <w:lang w:eastAsia="pl-PL"/>
        </w:rPr>
        <w:t xml:space="preserve">/1 otrzymał </w:t>
      </w:r>
      <w:r w:rsidR="00583265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4944C7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58326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A5307" w:rsidRPr="00DD051B">
        <w:rPr>
          <w:rFonts w:ascii="Arial" w:eastAsia="Times New Roman" w:hAnsi="Arial" w:cs="Arial"/>
          <w:sz w:val="24"/>
          <w:szCs w:val="24"/>
          <w:lang w:eastAsia="pl-PL"/>
        </w:rPr>
        <w:t>punktów;</w:t>
      </w:r>
    </w:p>
    <w:p w14:paraId="7BF74C94" w14:textId="50AE7F1E" w:rsidR="00435B93" w:rsidRDefault="00435B93" w:rsidP="00F574B8">
      <w:pPr>
        <w:pStyle w:val="Akapitzlist"/>
        <w:numPr>
          <w:ilvl w:val="0"/>
          <w:numId w:val="16"/>
        </w:num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D051B">
        <w:rPr>
          <w:rFonts w:ascii="Arial" w:eastAsia="Times New Roman" w:hAnsi="Arial" w:cs="Arial"/>
          <w:sz w:val="24"/>
          <w:szCs w:val="24"/>
          <w:lang w:eastAsia="pl-PL"/>
        </w:rPr>
        <w:t xml:space="preserve">Wniosek </w:t>
      </w:r>
      <w:r>
        <w:rPr>
          <w:rFonts w:ascii="Arial" w:eastAsia="Times New Roman" w:hAnsi="Arial" w:cs="Arial"/>
          <w:sz w:val="24"/>
          <w:szCs w:val="24"/>
          <w:lang w:eastAsia="pl-PL"/>
        </w:rPr>
        <w:t>– znak sprawy: 1</w:t>
      </w:r>
      <w:r w:rsidRPr="00DD051B">
        <w:rPr>
          <w:rFonts w:ascii="Arial" w:eastAsia="Times New Roman" w:hAnsi="Arial" w:cs="Arial"/>
          <w:sz w:val="24"/>
          <w:szCs w:val="24"/>
          <w:lang w:eastAsia="pl-PL"/>
        </w:rPr>
        <w:t>/202</w:t>
      </w:r>
      <w:r w:rsidR="004944C7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DD051B">
        <w:rPr>
          <w:rFonts w:ascii="Arial" w:eastAsia="Times New Roman" w:hAnsi="Arial" w:cs="Arial"/>
          <w:sz w:val="24"/>
          <w:szCs w:val="24"/>
          <w:lang w:eastAsia="pl-PL"/>
        </w:rPr>
        <w:t>/EF</w:t>
      </w:r>
      <w:r>
        <w:rPr>
          <w:rFonts w:ascii="Arial" w:eastAsia="Times New Roman" w:hAnsi="Arial" w:cs="Arial"/>
          <w:sz w:val="24"/>
          <w:szCs w:val="24"/>
          <w:lang w:eastAsia="pl-PL"/>
        </w:rPr>
        <w:t>RROW</w:t>
      </w:r>
      <w:r w:rsidRPr="00DD051B">
        <w:rPr>
          <w:rFonts w:ascii="Arial" w:eastAsia="Times New Roman" w:hAnsi="Arial" w:cs="Arial"/>
          <w:sz w:val="24"/>
          <w:szCs w:val="24"/>
          <w:lang w:eastAsia="pl-PL"/>
        </w:rPr>
        <w:t>/</w:t>
      </w:r>
      <w:r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DD051B">
        <w:rPr>
          <w:rFonts w:ascii="Arial" w:eastAsia="Times New Roman" w:hAnsi="Arial" w:cs="Arial"/>
          <w:sz w:val="24"/>
          <w:szCs w:val="24"/>
          <w:lang w:eastAsia="pl-PL"/>
        </w:rPr>
        <w:t xml:space="preserve"> otrzymał </w:t>
      </w:r>
      <w:r w:rsidR="004944C7">
        <w:rPr>
          <w:rFonts w:ascii="Arial" w:eastAsia="Times New Roman" w:hAnsi="Arial" w:cs="Arial"/>
          <w:sz w:val="24"/>
          <w:szCs w:val="24"/>
          <w:lang w:eastAsia="pl-PL"/>
        </w:rPr>
        <w:t>30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D051B">
        <w:rPr>
          <w:rFonts w:ascii="Arial" w:eastAsia="Times New Roman" w:hAnsi="Arial" w:cs="Arial"/>
          <w:sz w:val="24"/>
          <w:szCs w:val="24"/>
          <w:lang w:eastAsia="pl-PL"/>
        </w:rPr>
        <w:t>punktów</w:t>
      </w:r>
      <w:r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3E030E7D" w14:textId="23581096" w:rsidR="00435B93" w:rsidRDefault="00435B93" w:rsidP="00F574B8">
      <w:pPr>
        <w:pStyle w:val="Akapitzlist"/>
        <w:numPr>
          <w:ilvl w:val="0"/>
          <w:numId w:val="16"/>
        </w:num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D051B">
        <w:rPr>
          <w:rFonts w:ascii="Arial" w:eastAsia="Times New Roman" w:hAnsi="Arial" w:cs="Arial"/>
          <w:sz w:val="24"/>
          <w:szCs w:val="24"/>
          <w:lang w:eastAsia="pl-PL"/>
        </w:rPr>
        <w:t xml:space="preserve">Wniosek </w:t>
      </w:r>
      <w:r>
        <w:rPr>
          <w:rFonts w:ascii="Arial" w:eastAsia="Times New Roman" w:hAnsi="Arial" w:cs="Arial"/>
          <w:sz w:val="24"/>
          <w:szCs w:val="24"/>
          <w:lang w:eastAsia="pl-PL"/>
        </w:rPr>
        <w:t>– znak sprawy: 1</w:t>
      </w:r>
      <w:r w:rsidRPr="00DD051B">
        <w:rPr>
          <w:rFonts w:ascii="Arial" w:eastAsia="Times New Roman" w:hAnsi="Arial" w:cs="Arial"/>
          <w:sz w:val="24"/>
          <w:szCs w:val="24"/>
          <w:lang w:eastAsia="pl-PL"/>
        </w:rPr>
        <w:t>/202</w:t>
      </w:r>
      <w:r w:rsidR="004944C7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DD051B">
        <w:rPr>
          <w:rFonts w:ascii="Arial" w:eastAsia="Times New Roman" w:hAnsi="Arial" w:cs="Arial"/>
          <w:sz w:val="24"/>
          <w:szCs w:val="24"/>
          <w:lang w:eastAsia="pl-PL"/>
        </w:rPr>
        <w:t>/EF</w:t>
      </w:r>
      <w:r>
        <w:rPr>
          <w:rFonts w:ascii="Arial" w:eastAsia="Times New Roman" w:hAnsi="Arial" w:cs="Arial"/>
          <w:sz w:val="24"/>
          <w:szCs w:val="24"/>
          <w:lang w:eastAsia="pl-PL"/>
        </w:rPr>
        <w:t>RROW</w:t>
      </w:r>
      <w:r w:rsidRPr="00DD051B">
        <w:rPr>
          <w:rFonts w:ascii="Arial" w:eastAsia="Times New Roman" w:hAnsi="Arial" w:cs="Arial"/>
          <w:sz w:val="24"/>
          <w:szCs w:val="24"/>
          <w:lang w:eastAsia="pl-PL"/>
        </w:rPr>
        <w:t>/</w:t>
      </w:r>
      <w:r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DD051B">
        <w:rPr>
          <w:rFonts w:ascii="Arial" w:eastAsia="Times New Roman" w:hAnsi="Arial" w:cs="Arial"/>
          <w:sz w:val="24"/>
          <w:szCs w:val="24"/>
          <w:lang w:eastAsia="pl-PL"/>
        </w:rPr>
        <w:t xml:space="preserve"> otrzymał </w:t>
      </w:r>
      <w:r w:rsidR="004944C7">
        <w:rPr>
          <w:rFonts w:ascii="Arial" w:eastAsia="Times New Roman" w:hAnsi="Arial" w:cs="Arial"/>
          <w:sz w:val="24"/>
          <w:szCs w:val="24"/>
          <w:lang w:eastAsia="pl-PL"/>
        </w:rPr>
        <w:t>26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D051B">
        <w:rPr>
          <w:rFonts w:ascii="Arial" w:eastAsia="Times New Roman" w:hAnsi="Arial" w:cs="Arial"/>
          <w:sz w:val="24"/>
          <w:szCs w:val="24"/>
          <w:lang w:eastAsia="pl-PL"/>
        </w:rPr>
        <w:t>punktów</w:t>
      </w:r>
      <w:r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20C82519" w14:textId="2C289391" w:rsidR="00435B93" w:rsidRDefault="00435B93" w:rsidP="00F574B8">
      <w:pPr>
        <w:pStyle w:val="Akapitzlist"/>
        <w:numPr>
          <w:ilvl w:val="0"/>
          <w:numId w:val="16"/>
        </w:num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D051B">
        <w:rPr>
          <w:rFonts w:ascii="Arial" w:eastAsia="Times New Roman" w:hAnsi="Arial" w:cs="Arial"/>
          <w:sz w:val="24"/>
          <w:szCs w:val="24"/>
          <w:lang w:eastAsia="pl-PL"/>
        </w:rPr>
        <w:t xml:space="preserve">Wniosek </w:t>
      </w:r>
      <w:r>
        <w:rPr>
          <w:rFonts w:ascii="Arial" w:eastAsia="Times New Roman" w:hAnsi="Arial" w:cs="Arial"/>
          <w:sz w:val="24"/>
          <w:szCs w:val="24"/>
          <w:lang w:eastAsia="pl-PL"/>
        </w:rPr>
        <w:t>– znak sprawy: 1</w:t>
      </w:r>
      <w:r w:rsidRPr="00DD051B">
        <w:rPr>
          <w:rFonts w:ascii="Arial" w:eastAsia="Times New Roman" w:hAnsi="Arial" w:cs="Arial"/>
          <w:sz w:val="24"/>
          <w:szCs w:val="24"/>
          <w:lang w:eastAsia="pl-PL"/>
        </w:rPr>
        <w:t>/202</w:t>
      </w:r>
      <w:r w:rsidR="004944C7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DD051B">
        <w:rPr>
          <w:rFonts w:ascii="Arial" w:eastAsia="Times New Roman" w:hAnsi="Arial" w:cs="Arial"/>
          <w:sz w:val="24"/>
          <w:szCs w:val="24"/>
          <w:lang w:eastAsia="pl-PL"/>
        </w:rPr>
        <w:t>/EF</w:t>
      </w:r>
      <w:r>
        <w:rPr>
          <w:rFonts w:ascii="Arial" w:eastAsia="Times New Roman" w:hAnsi="Arial" w:cs="Arial"/>
          <w:sz w:val="24"/>
          <w:szCs w:val="24"/>
          <w:lang w:eastAsia="pl-PL"/>
        </w:rPr>
        <w:t>RROW</w:t>
      </w:r>
      <w:r w:rsidRPr="00DD051B">
        <w:rPr>
          <w:rFonts w:ascii="Arial" w:eastAsia="Times New Roman" w:hAnsi="Arial" w:cs="Arial"/>
          <w:sz w:val="24"/>
          <w:szCs w:val="24"/>
          <w:lang w:eastAsia="pl-PL"/>
        </w:rPr>
        <w:t>/</w:t>
      </w:r>
      <w:r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DD051B">
        <w:rPr>
          <w:rFonts w:ascii="Arial" w:eastAsia="Times New Roman" w:hAnsi="Arial" w:cs="Arial"/>
          <w:sz w:val="24"/>
          <w:szCs w:val="24"/>
          <w:lang w:eastAsia="pl-PL"/>
        </w:rPr>
        <w:t xml:space="preserve"> otrzymał </w:t>
      </w:r>
      <w:r w:rsidR="004944C7">
        <w:rPr>
          <w:rFonts w:ascii="Arial" w:eastAsia="Times New Roman" w:hAnsi="Arial" w:cs="Arial"/>
          <w:sz w:val="24"/>
          <w:szCs w:val="24"/>
          <w:lang w:eastAsia="pl-PL"/>
        </w:rPr>
        <w:t>26</w:t>
      </w:r>
      <w:r w:rsidR="0058326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D051B">
        <w:rPr>
          <w:rFonts w:ascii="Arial" w:eastAsia="Times New Roman" w:hAnsi="Arial" w:cs="Arial"/>
          <w:sz w:val="24"/>
          <w:szCs w:val="24"/>
          <w:lang w:eastAsia="pl-PL"/>
        </w:rPr>
        <w:t>punktów</w:t>
      </w:r>
      <w:r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5D75BE0E" w14:textId="124D8206" w:rsidR="004016A2" w:rsidRPr="000F27D2" w:rsidRDefault="004016A2" w:rsidP="00F574B8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9091254" w14:textId="4F5ADAF3" w:rsidR="00CA50C1" w:rsidRPr="000F27D2" w:rsidRDefault="0007110C" w:rsidP="00F574B8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27D2">
        <w:rPr>
          <w:rFonts w:ascii="Arial" w:eastAsia="Times New Roman" w:hAnsi="Arial" w:cs="Arial"/>
          <w:sz w:val="24"/>
          <w:szCs w:val="24"/>
          <w:lang w:eastAsia="pl-PL"/>
        </w:rPr>
        <w:t>Ad.</w:t>
      </w:r>
      <w:r w:rsidR="00FA5307" w:rsidRPr="000F27D2">
        <w:rPr>
          <w:rFonts w:ascii="Arial" w:eastAsia="Times New Roman" w:hAnsi="Arial" w:cs="Arial"/>
          <w:sz w:val="24"/>
          <w:szCs w:val="24"/>
          <w:lang w:eastAsia="pl-PL"/>
        </w:rPr>
        <w:t xml:space="preserve"> 8</w:t>
      </w:r>
    </w:p>
    <w:p w14:paraId="54C6297B" w14:textId="20F35013" w:rsidR="00FA5307" w:rsidRPr="000F27D2" w:rsidRDefault="00FA5307" w:rsidP="00F574B8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27D2">
        <w:rPr>
          <w:rFonts w:ascii="Arial" w:eastAsia="Times New Roman" w:hAnsi="Arial" w:cs="Arial"/>
          <w:sz w:val="24"/>
          <w:szCs w:val="24"/>
          <w:lang w:eastAsia="pl-PL"/>
        </w:rPr>
        <w:t>Sporządzono listy: operacji spełniających warunki formalne, operacji spełniających warunki udzielenia wsparcia na wdrażanie LSR</w:t>
      </w:r>
      <w:r w:rsidR="0055761D" w:rsidRPr="000F27D2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72748672" w14:textId="77777777" w:rsidR="0055761D" w:rsidRPr="000F27D2" w:rsidRDefault="0055761D" w:rsidP="00F574B8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B3874F8" w14:textId="23001C12" w:rsidR="0002260A" w:rsidRPr="000F27D2" w:rsidRDefault="0002260A" w:rsidP="00F574B8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27D2">
        <w:rPr>
          <w:rFonts w:ascii="Arial" w:eastAsia="Times New Roman" w:hAnsi="Arial" w:cs="Arial"/>
          <w:sz w:val="24"/>
          <w:szCs w:val="24"/>
          <w:lang w:eastAsia="pl-PL"/>
        </w:rPr>
        <w:t>Ad.</w:t>
      </w:r>
      <w:r w:rsidR="0055761D" w:rsidRPr="000F27D2">
        <w:rPr>
          <w:rFonts w:ascii="Arial" w:eastAsia="Times New Roman" w:hAnsi="Arial" w:cs="Arial"/>
          <w:sz w:val="24"/>
          <w:szCs w:val="24"/>
          <w:lang w:eastAsia="pl-PL"/>
        </w:rPr>
        <w:t xml:space="preserve"> 9</w:t>
      </w:r>
    </w:p>
    <w:p w14:paraId="78932536" w14:textId="140777E6" w:rsidR="0055761D" w:rsidRPr="000F27D2" w:rsidRDefault="00B6133C" w:rsidP="00F574B8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27D2">
        <w:rPr>
          <w:rFonts w:ascii="Arial" w:eastAsia="Times New Roman" w:hAnsi="Arial" w:cs="Arial"/>
          <w:sz w:val="24"/>
          <w:szCs w:val="24"/>
          <w:lang w:eastAsia="pl-PL"/>
        </w:rPr>
        <w:t>C</w:t>
      </w:r>
      <w:r w:rsidR="0055761D" w:rsidRPr="000F27D2">
        <w:rPr>
          <w:rFonts w:ascii="Arial" w:eastAsia="Times New Roman" w:hAnsi="Arial" w:cs="Arial"/>
          <w:sz w:val="24"/>
          <w:szCs w:val="24"/>
          <w:lang w:eastAsia="pl-PL"/>
        </w:rPr>
        <w:t>złonkowie Rady przystąpili do dyskusji oraz głosowania nad uchwałami w sprawie wyboru operacji i ustalenia kwoty wsparcia w zakresie ocenianych naborów:</w:t>
      </w:r>
    </w:p>
    <w:p w14:paraId="2FEC155A" w14:textId="4A74A963" w:rsidR="0002260A" w:rsidRPr="000F27D2" w:rsidRDefault="0055761D" w:rsidP="00F574B8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27D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014BAA96" w14:textId="568E1460" w:rsidR="00DE02CA" w:rsidRPr="00761F31" w:rsidRDefault="00DE02CA" w:rsidP="00F574B8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5" w:name="_Hlk214955098"/>
      <w:r w:rsidRPr="00761F31">
        <w:rPr>
          <w:rFonts w:ascii="Arial" w:eastAsia="Times New Roman" w:hAnsi="Arial" w:cs="Arial"/>
          <w:sz w:val="24"/>
          <w:szCs w:val="24"/>
          <w:lang w:eastAsia="pl-PL"/>
        </w:rPr>
        <w:t xml:space="preserve">Wniosek </w:t>
      </w:r>
      <w:r w:rsidR="005C5A29" w:rsidRPr="00761F31">
        <w:rPr>
          <w:rFonts w:ascii="Arial" w:eastAsia="Times New Roman" w:hAnsi="Arial" w:cs="Arial"/>
          <w:sz w:val="24"/>
          <w:szCs w:val="24"/>
          <w:lang w:eastAsia="pl-PL"/>
        </w:rPr>
        <w:t xml:space="preserve">– znak sprawy: </w:t>
      </w:r>
      <w:r w:rsidR="006E3358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761F31">
        <w:rPr>
          <w:rFonts w:ascii="Arial" w:eastAsia="Times New Roman" w:hAnsi="Arial" w:cs="Arial"/>
          <w:sz w:val="24"/>
          <w:szCs w:val="24"/>
          <w:lang w:eastAsia="pl-PL"/>
        </w:rPr>
        <w:t>/202</w:t>
      </w:r>
      <w:r w:rsidR="008E1DAA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761F31">
        <w:rPr>
          <w:rFonts w:ascii="Arial" w:eastAsia="Times New Roman" w:hAnsi="Arial" w:cs="Arial"/>
          <w:sz w:val="24"/>
          <w:szCs w:val="24"/>
          <w:lang w:eastAsia="pl-PL"/>
        </w:rPr>
        <w:t>/EF</w:t>
      </w:r>
      <w:r w:rsidR="006E3358">
        <w:rPr>
          <w:rFonts w:ascii="Arial" w:eastAsia="Times New Roman" w:hAnsi="Arial" w:cs="Arial"/>
          <w:sz w:val="24"/>
          <w:szCs w:val="24"/>
          <w:lang w:eastAsia="pl-PL"/>
        </w:rPr>
        <w:t>RROW</w:t>
      </w:r>
      <w:r w:rsidRPr="00761F31">
        <w:rPr>
          <w:rFonts w:ascii="Arial" w:eastAsia="Times New Roman" w:hAnsi="Arial" w:cs="Arial"/>
          <w:sz w:val="24"/>
          <w:szCs w:val="24"/>
          <w:lang w:eastAsia="pl-PL"/>
        </w:rPr>
        <w:t>/1</w:t>
      </w:r>
    </w:p>
    <w:p w14:paraId="4EDBFE94" w14:textId="4B192EFD" w:rsidR="00DE02CA" w:rsidRPr="000F27D2" w:rsidRDefault="00DE02CA" w:rsidP="00F574B8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27D2">
        <w:rPr>
          <w:rFonts w:ascii="Arial" w:eastAsia="Times New Roman" w:hAnsi="Arial" w:cs="Arial"/>
          <w:sz w:val="24"/>
          <w:szCs w:val="24"/>
          <w:lang w:eastAsia="pl-PL"/>
        </w:rPr>
        <w:t xml:space="preserve">Uchwała nr </w:t>
      </w:r>
      <w:r w:rsidR="001D79BB" w:rsidRPr="00FD3E13">
        <w:rPr>
          <w:rFonts w:ascii="Arial" w:eastAsia="Times New Roman" w:hAnsi="Arial" w:cs="Arial"/>
          <w:sz w:val="24"/>
          <w:szCs w:val="24"/>
          <w:lang w:eastAsia="pl-PL"/>
        </w:rPr>
        <w:t>CXXXI</w:t>
      </w:r>
      <w:r w:rsidR="008E1DAA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E3358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1D79BB" w:rsidRPr="00FD3E13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6E3358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8E1DAA">
        <w:rPr>
          <w:rFonts w:ascii="Arial" w:eastAsia="Times New Roman" w:hAnsi="Arial" w:cs="Arial"/>
          <w:sz w:val="24"/>
          <w:szCs w:val="24"/>
          <w:lang w:eastAsia="pl-PL"/>
        </w:rPr>
        <w:t>19</w:t>
      </w:r>
      <w:r w:rsidRPr="00FD3E13">
        <w:rPr>
          <w:rFonts w:ascii="Arial" w:eastAsia="Times New Roman" w:hAnsi="Arial" w:cs="Arial"/>
          <w:sz w:val="24"/>
          <w:szCs w:val="24"/>
          <w:lang w:eastAsia="pl-PL"/>
        </w:rPr>
        <w:t>/2</w:t>
      </w:r>
      <w:r w:rsidR="006E3358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FD3E13">
        <w:rPr>
          <w:rFonts w:ascii="Arial" w:eastAsia="Times New Roman" w:hAnsi="Arial" w:cs="Arial"/>
          <w:sz w:val="24"/>
          <w:szCs w:val="24"/>
          <w:lang w:eastAsia="pl-PL"/>
        </w:rPr>
        <w:t xml:space="preserve"> Rady</w:t>
      </w:r>
      <w:r w:rsidRPr="000F27D2">
        <w:rPr>
          <w:rFonts w:ascii="Arial" w:eastAsia="Times New Roman" w:hAnsi="Arial" w:cs="Arial"/>
          <w:sz w:val="24"/>
          <w:szCs w:val="24"/>
          <w:lang w:eastAsia="pl-PL"/>
        </w:rPr>
        <w:t xml:space="preserve"> Lokalnej Grupy Działania – Fundusz Biebrzański z dnia </w:t>
      </w:r>
      <w:r w:rsidR="008E1DAA">
        <w:rPr>
          <w:rFonts w:ascii="Arial" w:eastAsia="Times New Roman" w:hAnsi="Arial" w:cs="Arial"/>
          <w:sz w:val="24"/>
          <w:szCs w:val="24"/>
          <w:lang w:eastAsia="pl-PL"/>
        </w:rPr>
        <w:t>12</w:t>
      </w:r>
      <w:r w:rsidRPr="000F27D2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6E3358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="008E1DAA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0F27D2">
        <w:rPr>
          <w:rFonts w:ascii="Arial" w:eastAsia="Times New Roman" w:hAnsi="Arial" w:cs="Arial"/>
          <w:sz w:val="24"/>
          <w:szCs w:val="24"/>
          <w:lang w:eastAsia="pl-PL"/>
        </w:rPr>
        <w:t>.202</w:t>
      </w:r>
      <w:r w:rsidR="006E3358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0F27D2">
        <w:rPr>
          <w:rFonts w:ascii="Arial" w:eastAsia="Times New Roman" w:hAnsi="Arial" w:cs="Arial"/>
          <w:sz w:val="24"/>
          <w:szCs w:val="24"/>
          <w:lang w:eastAsia="pl-PL"/>
        </w:rPr>
        <w:t xml:space="preserve"> roku w sprawie wyboru operacji i ustalenia kwoty wsparcia.</w:t>
      </w:r>
    </w:p>
    <w:p w14:paraId="68C2558C" w14:textId="77777777" w:rsidR="00DE02CA" w:rsidRPr="000F27D2" w:rsidRDefault="00DE02CA" w:rsidP="00F574B8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27D2">
        <w:rPr>
          <w:rFonts w:ascii="Arial" w:eastAsia="Times New Roman" w:hAnsi="Arial" w:cs="Arial"/>
          <w:sz w:val="24"/>
          <w:szCs w:val="24"/>
          <w:lang w:eastAsia="pl-PL"/>
        </w:rPr>
        <w:t>Wyniki głosowania:</w:t>
      </w:r>
    </w:p>
    <w:p w14:paraId="0258C2BD" w14:textId="1ED39C87" w:rsidR="00DE02CA" w:rsidRPr="000F27D2" w:rsidRDefault="00DE02CA" w:rsidP="00F574B8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27D2">
        <w:rPr>
          <w:rFonts w:ascii="Arial" w:eastAsia="Times New Roman" w:hAnsi="Arial" w:cs="Arial"/>
          <w:sz w:val="24"/>
          <w:szCs w:val="24"/>
          <w:lang w:eastAsia="pl-PL"/>
        </w:rPr>
        <w:t xml:space="preserve">za </w:t>
      </w:r>
      <w:r w:rsidRPr="005541C5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8E1DAA">
        <w:rPr>
          <w:rFonts w:ascii="Arial" w:eastAsia="Times New Roman" w:hAnsi="Arial" w:cs="Arial"/>
          <w:sz w:val="24"/>
          <w:szCs w:val="24"/>
          <w:lang w:eastAsia="pl-PL"/>
        </w:rPr>
        <w:t>10</w:t>
      </w:r>
      <w:r w:rsidRPr="005541C5">
        <w:rPr>
          <w:rFonts w:ascii="Arial" w:eastAsia="Times New Roman" w:hAnsi="Arial" w:cs="Arial"/>
          <w:sz w:val="24"/>
          <w:szCs w:val="24"/>
          <w:lang w:eastAsia="pl-PL"/>
        </w:rPr>
        <w:t xml:space="preserve"> głosów,</w:t>
      </w:r>
      <w:r w:rsidRPr="000F27D2">
        <w:rPr>
          <w:rFonts w:ascii="Arial" w:eastAsia="Times New Roman" w:hAnsi="Arial" w:cs="Arial"/>
          <w:sz w:val="24"/>
          <w:szCs w:val="24"/>
          <w:lang w:eastAsia="pl-PL"/>
        </w:rPr>
        <w:t xml:space="preserve"> przeciw - 0 głosów, wstrzymujących się - 0 głosów.</w:t>
      </w:r>
    </w:p>
    <w:p w14:paraId="22338F33" w14:textId="57BE1AC8" w:rsidR="00DE02CA" w:rsidRDefault="00DE02CA" w:rsidP="00F574B8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27D2">
        <w:rPr>
          <w:rFonts w:ascii="Arial" w:eastAsia="Times New Roman" w:hAnsi="Arial" w:cs="Arial"/>
          <w:sz w:val="24"/>
          <w:szCs w:val="24"/>
          <w:lang w:eastAsia="pl-PL"/>
        </w:rPr>
        <w:t xml:space="preserve">Przewodniczący stwierdził, iż Rada Lokalnej Grupy Działania – Fundusz Biebrzański podjęła uchwałę nr </w:t>
      </w:r>
      <w:r w:rsidR="001D79BB" w:rsidRPr="001D79BB">
        <w:rPr>
          <w:rFonts w:ascii="Arial" w:eastAsia="Times New Roman" w:hAnsi="Arial" w:cs="Arial"/>
          <w:sz w:val="24"/>
          <w:szCs w:val="24"/>
          <w:lang w:eastAsia="pl-PL"/>
        </w:rPr>
        <w:t>CXXX</w:t>
      </w:r>
      <w:r w:rsidR="008E1DAA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E3358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1D79BB" w:rsidRPr="001D79BB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FD3E13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6E3358">
        <w:rPr>
          <w:rFonts w:ascii="Arial" w:eastAsia="Times New Roman" w:hAnsi="Arial" w:cs="Arial"/>
          <w:sz w:val="24"/>
          <w:szCs w:val="24"/>
          <w:lang w:eastAsia="pl-PL"/>
        </w:rPr>
        <w:t>71</w:t>
      </w:r>
      <w:r w:rsidR="008E1DAA"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Pr="00FD3E13">
        <w:rPr>
          <w:rFonts w:ascii="Arial" w:eastAsia="Times New Roman" w:hAnsi="Arial" w:cs="Arial"/>
          <w:sz w:val="24"/>
          <w:szCs w:val="24"/>
          <w:lang w:eastAsia="pl-PL"/>
        </w:rPr>
        <w:t>/2</w:t>
      </w:r>
      <w:r w:rsidR="006E3358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FD3E1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bookmarkEnd w:id="5"/>
    <w:p w14:paraId="35E84A76" w14:textId="77777777" w:rsidR="001D79BB" w:rsidRDefault="001D79BB" w:rsidP="00F574B8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D07A181" w14:textId="05D33FAB" w:rsidR="006F122C" w:rsidRPr="00761F31" w:rsidRDefault="006F122C" w:rsidP="006F122C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61F31">
        <w:rPr>
          <w:rFonts w:ascii="Arial" w:eastAsia="Times New Roman" w:hAnsi="Arial" w:cs="Arial"/>
          <w:sz w:val="24"/>
          <w:szCs w:val="24"/>
          <w:lang w:eastAsia="pl-PL"/>
        </w:rPr>
        <w:t xml:space="preserve">Wniosek – znak sprawy: </w:t>
      </w:r>
      <w:r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761F31">
        <w:rPr>
          <w:rFonts w:ascii="Arial" w:eastAsia="Times New Roman" w:hAnsi="Arial" w:cs="Arial"/>
          <w:sz w:val="24"/>
          <w:szCs w:val="24"/>
          <w:lang w:eastAsia="pl-PL"/>
        </w:rPr>
        <w:t>/202</w:t>
      </w:r>
      <w:r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761F31">
        <w:rPr>
          <w:rFonts w:ascii="Arial" w:eastAsia="Times New Roman" w:hAnsi="Arial" w:cs="Arial"/>
          <w:sz w:val="24"/>
          <w:szCs w:val="24"/>
          <w:lang w:eastAsia="pl-PL"/>
        </w:rPr>
        <w:t>/EF</w:t>
      </w:r>
      <w:r>
        <w:rPr>
          <w:rFonts w:ascii="Arial" w:eastAsia="Times New Roman" w:hAnsi="Arial" w:cs="Arial"/>
          <w:sz w:val="24"/>
          <w:szCs w:val="24"/>
          <w:lang w:eastAsia="pl-PL"/>
        </w:rPr>
        <w:t>RROW</w:t>
      </w:r>
      <w:r w:rsidRPr="00761F31">
        <w:rPr>
          <w:rFonts w:ascii="Arial" w:eastAsia="Times New Roman" w:hAnsi="Arial" w:cs="Arial"/>
          <w:sz w:val="24"/>
          <w:szCs w:val="24"/>
          <w:lang w:eastAsia="pl-PL"/>
        </w:rPr>
        <w:t>/</w:t>
      </w:r>
      <w:r>
        <w:rPr>
          <w:rFonts w:ascii="Arial" w:eastAsia="Times New Roman" w:hAnsi="Arial" w:cs="Arial"/>
          <w:sz w:val="24"/>
          <w:szCs w:val="24"/>
          <w:lang w:eastAsia="pl-PL"/>
        </w:rPr>
        <w:t>2</w:t>
      </w:r>
    </w:p>
    <w:p w14:paraId="38CBB85E" w14:textId="253CB16B" w:rsidR="006F122C" w:rsidRPr="000F27D2" w:rsidRDefault="006F122C" w:rsidP="006F122C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27D2">
        <w:rPr>
          <w:rFonts w:ascii="Arial" w:eastAsia="Times New Roman" w:hAnsi="Arial" w:cs="Arial"/>
          <w:sz w:val="24"/>
          <w:szCs w:val="24"/>
          <w:lang w:eastAsia="pl-PL"/>
        </w:rPr>
        <w:t xml:space="preserve">Uchwała nr </w:t>
      </w:r>
      <w:r w:rsidRPr="00FD3E13">
        <w:rPr>
          <w:rFonts w:ascii="Arial" w:eastAsia="Times New Roman" w:hAnsi="Arial" w:cs="Arial"/>
          <w:sz w:val="24"/>
          <w:szCs w:val="24"/>
          <w:lang w:eastAsia="pl-PL"/>
        </w:rPr>
        <w:t>CXXXI</w:t>
      </w:r>
      <w:r>
        <w:rPr>
          <w:rFonts w:ascii="Arial" w:eastAsia="Times New Roman" w:hAnsi="Arial" w:cs="Arial"/>
          <w:sz w:val="24"/>
          <w:szCs w:val="24"/>
          <w:lang w:eastAsia="pl-PL"/>
        </w:rPr>
        <w:t>II</w:t>
      </w:r>
      <w:r w:rsidRPr="00FD3E13">
        <w:rPr>
          <w:rFonts w:ascii="Arial" w:eastAsia="Times New Roman" w:hAnsi="Arial" w:cs="Arial"/>
          <w:sz w:val="24"/>
          <w:szCs w:val="24"/>
          <w:lang w:eastAsia="pl-PL"/>
        </w:rPr>
        <w:t>/</w:t>
      </w:r>
      <w:r>
        <w:rPr>
          <w:rFonts w:ascii="Arial" w:eastAsia="Times New Roman" w:hAnsi="Arial" w:cs="Arial"/>
          <w:sz w:val="24"/>
          <w:szCs w:val="24"/>
          <w:lang w:eastAsia="pl-PL"/>
        </w:rPr>
        <w:t>720</w:t>
      </w:r>
      <w:r w:rsidRPr="00FD3E13">
        <w:rPr>
          <w:rFonts w:ascii="Arial" w:eastAsia="Times New Roman" w:hAnsi="Arial" w:cs="Arial"/>
          <w:sz w:val="24"/>
          <w:szCs w:val="24"/>
          <w:lang w:eastAsia="pl-PL"/>
        </w:rPr>
        <w:t>/2</w:t>
      </w:r>
      <w:r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FD3E13">
        <w:rPr>
          <w:rFonts w:ascii="Arial" w:eastAsia="Times New Roman" w:hAnsi="Arial" w:cs="Arial"/>
          <w:sz w:val="24"/>
          <w:szCs w:val="24"/>
          <w:lang w:eastAsia="pl-PL"/>
        </w:rPr>
        <w:t xml:space="preserve"> Rady</w:t>
      </w:r>
      <w:r w:rsidRPr="000F27D2">
        <w:rPr>
          <w:rFonts w:ascii="Arial" w:eastAsia="Times New Roman" w:hAnsi="Arial" w:cs="Arial"/>
          <w:sz w:val="24"/>
          <w:szCs w:val="24"/>
          <w:lang w:eastAsia="pl-PL"/>
        </w:rPr>
        <w:t xml:space="preserve"> Lokalnej Grupy Działania – Fundusz Biebrzański z dnia </w:t>
      </w:r>
      <w:r>
        <w:rPr>
          <w:rFonts w:ascii="Arial" w:eastAsia="Times New Roman" w:hAnsi="Arial" w:cs="Arial"/>
          <w:sz w:val="24"/>
          <w:szCs w:val="24"/>
          <w:lang w:eastAsia="pl-PL"/>
        </w:rPr>
        <w:t>12</w:t>
      </w:r>
      <w:r w:rsidRPr="000F27D2">
        <w:rPr>
          <w:rFonts w:ascii="Arial" w:eastAsia="Times New Roman" w:hAnsi="Arial" w:cs="Arial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sz w:val="24"/>
          <w:szCs w:val="24"/>
          <w:lang w:eastAsia="pl-PL"/>
        </w:rPr>
        <w:t>05</w:t>
      </w:r>
      <w:r w:rsidRPr="000F27D2">
        <w:rPr>
          <w:rFonts w:ascii="Arial" w:eastAsia="Times New Roman" w:hAnsi="Arial" w:cs="Arial"/>
          <w:sz w:val="24"/>
          <w:szCs w:val="24"/>
          <w:lang w:eastAsia="pl-PL"/>
        </w:rPr>
        <w:t>.202</w:t>
      </w:r>
      <w:r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0F27D2">
        <w:rPr>
          <w:rFonts w:ascii="Arial" w:eastAsia="Times New Roman" w:hAnsi="Arial" w:cs="Arial"/>
          <w:sz w:val="24"/>
          <w:szCs w:val="24"/>
          <w:lang w:eastAsia="pl-PL"/>
        </w:rPr>
        <w:t xml:space="preserve"> roku w sprawie wyboru operacji i ustalenia kwoty wsparcia.</w:t>
      </w:r>
    </w:p>
    <w:p w14:paraId="7A6CB434" w14:textId="77777777" w:rsidR="006F122C" w:rsidRPr="000F27D2" w:rsidRDefault="006F122C" w:rsidP="006F122C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27D2">
        <w:rPr>
          <w:rFonts w:ascii="Arial" w:eastAsia="Times New Roman" w:hAnsi="Arial" w:cs="Arial"/>
          <w:sz w:val="24"/>
          <w:szCs w:val="24"/>
          <w:lang w:eastAsia="pl-PL"/>
        </w:rPr>
        <w:t>Wyniki głosowania:</w:t>
      </w:r>
    </w:p>
    <w:p w14:paraId="374A28BA" w14:textId="77777777" w:rsidR="006F122C" w:rsidRPr="000F27D2" w:rsidRDefault="006F122C" w:rsidP="006F122C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27D2">
        <w:rPr>
          <w:rFonts w:ascii="Arial" w:eastAsia="Times New Roman" w:hAnsi="Arial" w:cs="Arial"/>
          <w:sz w:val="24"/>
          <w:szCs w:val="24"/>
          <w:lang w:eastAsia="pl-PL"/>
        </w:rPr>
        <w:t xml:space="preserve">za </w:t>
      </w:r>
      <w:r w:rsidRPr="005541C5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>
        <w:rPr>
          <w:rFonts w:ascii="Arial" w:eastAsia="Times New Roman" w:hAnsi="Arial" w:cs="Arial"/>
          <w:sz w:val="24"/>
          <w:szCs w:val="24"/>
          <w:lang w:eastAsia="pl-PL"/>
        </w:rPr>
        <w:t>10</w:t>
      </w:r>
      <w:r w:rsidRPr="005541C5">
        <w:rPr>
          <w:rFonts w:ascii="Arial" w:eastAsia="Times New Roman" w:hAnsi="Arial" w:cs="Arial"/>
          <w:sz w:val="24"/>
          <w:szCs w:val="24"/>
          <w:lang w:eastAsia="pl-PL"/>
        </w:rPr>
        <w:t xml:space="preserve"> głosów,</w:t>
      </w:r>
      <w:r w:rsidRPr="000F27D2">
        <w:rPr>
          <w:rFonts w:ascii="Arial" w:eastAsia="Times New Roman" w:hAnsi="Arial" w:cs="Arial"/>
          <w:sz w:val="24"/>
          <w:szCs w:val="24"/>
          <w:lang w:eastAsia="pl-PL"/>
        </w:rPr>
        <w:t xml:space="preserve"> przeciw - 0 głosów, wstrzymujących się - 0 głosów.</w:t>
      </w:r>
    </w:p>
    <w:p w14:paraId="33092889" w14:textId="4BF628DD" w:rsidR="006F122C" w:rsidRDefault="006F122C" w:rsidP="006F122C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27D2">
        <w:rPr>
          <w:rFonts w:ascii="Arial" w:eastAsia="Times New Roman" w:hAnsi="Arial" w:cs="Arial"/>
          <w:sz w:val="24"/>
          <w:szCs w:val="24"/>
          <w:lang w:eastAsia="pl-PL"/>
        </w:rPr>
        <w:t xml:space="preserve">Przewodniczący stwierdził, iż Rada Lokalnej Grupy Działania – Fundusz Biebrzański podjęła uchwałę nr </w:t>
      </w:r>
      <w:r w:rsidRPr="001D79BB">
        <w:rPr>
          <w:rFonts w:ascii="Arial" w:eastAsia="Times New Roman" w:hAnsi="Arial" w:cs="Arial"/>
          <w:sz w:val="24"/>
          <w:szCs w:val="24"/>
          <w:lang w:eastAsia="pl-PL"/>
        </w:rPr>
        <w:t>CXXX</w:t>
      </w:r>
      <w:r>
        <w:rPr>
          <w:rFonts w:ascii="Arial" w:eastAsia="Times New Roman" w:hAnsi="Arial" w:cs="Arial"/>
          <w:sz w:val="24"/>
          <w:szCs w:val="24"/>
          <w:lang w:eastAsia="pl-PL"/>
        </w:rPr>
        <w:t>II</w:t>
      </w:r>
      <w:r w:rsidRPr="001D79BB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FD3E13">
        <w:rPr>
          <w:rFonts w:ascii="Arial" w:eastAsia="Times New Roman" w:hAnsi="Arial" w:cs="Arial"/>
          <w:sz w:val="24"/>
          <w:szCs w:val="24"/>
          <w:lang w:eastAsia="pl-PL"/>
        </w:rPr>
        <w:t>/</w:t>
      </w:r>
      <w:r>
        <w:rPr>
          <w:rFonts w:ascii="Arial" w:eastAsia="Times New Roman" w:hAnsi="Arial" w:cs="Arial"/>
          <w:sz w:val="24"/>
          <w:szCs w:val="24"/>
          <w:lang w:eastAsia="pl-PL"/>
        </w:rPr>
        <w:t>720</w:t>
      </w:r>
      <w:r w:rsidRPr="00FD3E13">
        <w:rPr>
          <w:rFonts w:ascii="Arial" w:eastAsia="Times New Roman" w:hAnsi="Arial" w:cs="Arial"/>
          <w:sz w:val="24"/>
          <w:szCs w:val="24"/>
          <w:lang w:eastAsia="pl-PL"/>
        </w:rPr>
        <w:t>/2</w:t>
      </w:r>
      <w:r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FD3E1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C2ABEBD" w14:textId="77777777" w:rsidR="000D2E11" w:rsidRDefault="000D2E11" w:rsidP="00F574B8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CAC35AA" w14:textId="42E04C37" w:rsidR="006F122C" w:rsidRPr="00761F31" w:rsidRDefault="006F122C" w:rsidP="006F122C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61F31">
        <w:rPr>
          <w:rFonts w:ascii="Arial" w:eastAsia="Times New Roman" w:hAnsi="Arial" w:cs="Arial"/>
          <w:sz w:val="24"/>
          <w:szCs w:val="24"/>
          <w:lang w:eastAsia="pl-PL"/>
        </w:rPr>
        <w:t xml:space="preserve">Wniosek – znak sprawy: </w:t>
      </w:r>
      <w:r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761F31">
        <w:rPr>
          <w:rFonts w:ascii="Arial" w:eastAsia="Times New Roman" w:hAnsi="Arial" w:cs="Arial"/>
          <w:sz w:val="24"/>
          <w:szCs w:val="24"/>
          <w:lang w:eastAsia="pl-PL"/>
        </w:rPr>
        <w:t>/202</w:t>
      </w:r>
      <w:r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761F31">
        <w:rPr>
          <w:rFonts w:ascii="Arial" w:eastAsia="Times New Roman" w:hAnsi="Arial" w:cs="Arial"/>
          <w:sz w:val="24"/>
          <w:szCs w:val="24"/>
          <w:lang w:eastAsia="pl-PL"/>
        </w:rPr>
        <w:t>/EF</w:t>
      </w:r>
      <w:r>
        <w:rPr>
          <w:rFonts w:ascii="Arial" w:eastAsia="Times New Roman" w:hAnsi="Arial" w:cs="Arial"/>
          <w:sz w:val="24"/>
          <w:szCs w:val="24"/>
          <w:lang w:eastAsia="pl-PL"/>
        </w:rPr>
        <w:t>RROW</w:t>
      </w:r>
      <w:r w:rsidRPr="00761F31">
        <w:rPr>
          <w:rFonts w:ascii="Arial" w:eastAsia="Times New Roman" w:hAnsi="Arial" w:cs="Arial"/>
          <w:sz w:val="24"/>
          <w:szCs w:val="24"/>
          <w:lang w:eastAsia="pl-PL"/>
        </w:rPr>
        <w:t>/</w:t>
      </w:r>
      <w:r>
        <w:rPr>
          <w:rFonts w:ascii="Arial" w:eastAsia="Times New Roman" w:hAnsi="Arial" w:cs="Arial"/>
          <w:sz w:val="24"/>
          <w:szCs w:val="24"/>
          <w:lang w:eastAsia="pl-PL"/>
        </w:rPr>
        <w:t>3</w:t>
      </w:r>
    </w:p>
    <w:p w14:paraId="65937CEB" w14:textId="1103F590" w:rsidR="006F122C" w:rsidRPr="000F27D2" w:rsidRDefault="006F122C" w:rsidP="006F122C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27D2">
        <w:rPr>
          <w:rFonts w:ascii="Arial" w:eastAsia="Times New Roman" w:hAnsi="Arial" w:cs="Arial"/>
          <w:sz w:val="24"/>
          <w:szCs w:val="24"/>
          <w:lang w:eastAsia="pl-PL"/>
        </w:rPr>
        <w:t xml:space="preserve">Uchwała nr </w:t>
      </w:r>
      <w:r w:rsidRPr="00FD3E13">
        <w:rPr>
          <w:rFonts w:ascii="Arial" w:eastAsia="Times New Roman" w:hAnsi="Arial" w:cs="Arial"/>
          <w:sz w:val="24"/>
          <w:szCs w:val="24"/>
          <w:lang w:eastAsia="pl-PL"/>
        </w:rPr>
        <w:t>CXXXI</w:t>
      </w:r>
      <w:r>
        <w:rPr>
          <w:rFonts w:ascii="Arial" w:eastAsia="Times New Roman" w:hAnsi="Arial" w:cs="Arial"/>
          <w:sz w:val="24"/>
          <w:szCs w:val="24"/>
          <w:lang w:eastAsia="pl-PL"/>
        </w:rPr>
        <w:t>II</w:t>
      </w:r>
      <w:r w:rsidRPr="00FD3E13">
        <w:rPr>
          <w:rFonts w:ascii="Arial" w:eastAsia="Times New Roman" w:hAnsi="Arial" w:cs="Arial"/>
          <w:sz w:val="24"/>
          <w:szCs w:val="24"/>
          <w:lang w:eastAsia="pl-PL"/>
        </w:rPr>
        <w:t>/</w:t>
      </w:r>
      <w:r>
        <w:rPr>
          <w:rFonts w:ascii="Arial" w:eastAsia="Times New Roman" w:hAnsi="Arial" w:cs="Arial"/>
          <w:sz w:val="24"/>
          <w:szCs w:val="24"/>
          <w:lang w:eastAsia="pl-PL"/>
        </w:rPr>
        <w:t>721</w:t>
      </w:r>
      <w:r w:rsidRPr="00FD3E13">
        <w:rPr>
          <w:rFonts w:ascii="Arial" w:eastAsia="Times New Roman" w:hAnsi="Arial" w:cs="Arial"/>
          <w:sz w:val="24"/>
          <w:szCs w:val="24"/>
          <w:lang w:eastAsia="pl-PL"/>
        </w:rPr>
        <w:t>/2</w:t>
      </w:r>
      <w:r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FD3E13">
        <w:rPr>
          <w:rFonts w:ascii="Arial" w:eastAsia="Times New Roman" w:hAnsi="Arial" w:cs="Arial"/>
          <w:sz w:val="24"/>
          <w:szCs w:val="24"/>
          <w:lang w:eastAsia="pl-PL"/>
        </w:rPr>
        <w:t xml:space="preserve"> Rady</w:t>
      </w:r>
      <w:r w:rsidRPr="000F27D2">
        <w:rPr>
          <w:rFonts w:ascii="Arial" w:eastAsia="Times New Roman" w:hAnsi="Arial" w:cs="Arial"/>
          <w:sz w:val="24"/>
          <w:szCs w:val="24"/>
          <w:lang w:eastAsia="pl-PL"/>
        </w:rPr>
        <w:t xml:space="preserve"> Lokalnej Grupy Działania – Fundusz Biebrzański z dnia </w:t>
      </w:r>
      <w:r>
        <w:rPr>
          <w:rFonts w:ascii="Arial" w:eastAsia="Times New Roman" w:hAnsi="Arial" w:cs="Arial"/>
          <w:sz w:val="24"/>
          <w:szCs w:val="24"/>
          <w:lang w:eastAsia="pl-PL"/>
        </w:rPr>
        <w:t>12</w:t>
      </w:r>
      <w:r w:rsidRPr="000F27D2">
        <w:rPr>
          <w:rFonts w:ascii="Arial" w:eastAsia="Times New Roman" w:hAnsi="Arial" w:cs="Arial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sz w:val="24"/>
          <w:szCs w:val="24"/>
          <w:lang w:eastAsia="pl-PL"/>
        </w:rPr>
        <w:t>05</w:t>
      </w:r>
      <w:r w:rsidRPr="000F27D2">
        <w:rPr>
          <w:rFonts w:ascii="Arial" w:eastAsia="Times New Roman" w:hAnsi="Arial" w:cs="Arial"/>
          <w:sz w:val="24"/>
          <w:szCs w:val="24"/>
          <w:lang w:eastAsia="pl-PL"/>
        </w:rPr>
        <w:t>.202</w:t>
      </w:r>
      <w:r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0F27D2">
        <w:rPr>
          <w:rFonts w:ascii="Arial" w:eastAsia="Times New Roman" w:hAnsi="Arial" w:cs="Arial"/>
          <w:sz w:val="24"/>
          <w:szCs w:val="24"/>
          <w:lang w:eastAsia="pl-PL"/>
        </w:rPr>
        <w:t xml:space="preserve"> roku w sprawie wyboru operacji i ustalenia kwoty wsparcia.</w:t>
      </w:r>
    </w:p>
    <w:p w14:paraId="662C2C1E" w14:textId="77777777" w:rsidR="006F122C" w:rsidRPr="000F27D2" w:rsidRDefault="006F122C" w:rsidP="006F122C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27D2">
        <w:rPr>
          <w:rFonts w:ascii="Arial" w:eastAsia="Times New Roman" w:hAnsi="Arial" w:cs="Arial"/>
          <w:sz w:val="24"/>
          <w:szCs w:val="24"/>
          <w:lang w:eastAsia="pl-PL"/>
        </w:rPr>
        <w:t>Wyniki głosowania:</w:t>
      </w:r>
    </w:p>
    <w:p w14:paraId="47A5788E" w14:textId="77777777" w:rsidR="006F122C" w:rsidRPr="000F27D2" w:rsidRDefault="006F122C" w:rsidP="006F122C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27D2">
        <w:rPr>
          <w:rFonts w:ascii="Arial" w:eastAsia="Times New Roman" w:hAnsi="Arial" w:cs="Arial"/>
          <w:sz w:val="24"/>
          <w:szCs w:val="24"/>
          <w:lang w:eastAsia="pl-PL"/>
        </w:rPr>
        <w:t xml:space="preserve">za </w:t>
      </w:r>
      <w:r w:rsidRPr="005541C5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>
        <w:rPr>
          <w:rFonts w:ascii="Arial" w:eastAsia="Times New Roman" w:hAnsi="Arial" w:cs="Arial"/>
          <w:sz w:val="24"/>
          <w:szCs w:val="24"/>
          <w:lang w:eastAsia="pl-PL"/>
        </w:rPr>
        <w:t>10</w:t>
      </w:r>
      <w:r w:rsidRPr="005541C5">
        <w:rPr>
          <w:rFonts w:ascii="Arial" w:eastAsia="Times New Roman" w:hAnsi="Arial" w:cs="Arial"/>
          <w:sz w:val="24"/>
          <w:szCs w:val="24"/>
          <w:lang w:eastAsia="pl-PL"/>
        </w:rPr>
        <w:t xml:space="preserve"> głosów,</w:t>
      </w:r>
      <w:r w:rsidRPr="000F27D2">
        <w:rPr>
          <w:rFonts w:ascii="Arial" w:eastAsia="Times New Roman" w:hAnsi="Arial" w:cs="Arial"/>
          <w:sz w:val="24"/>
          <w:szCs w:val="24"/>
          <w:lang w:eastAsia="pl-PL"/>
        </w:rPr>
        <w:t xml:space="preserve"> przeciw - 0 głosów, wstrzymujących się - 0 głosów.</w:t>
      </w:r>
    </w:p>
    <w:p w14:paraId="320EAA84" w14:textId="7F9CF92A" w:rsidR="006F122C" w:rsidRDefault="006F122C" w:rsidP="006F122C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27D2">
        <w:rPr>
          <w:rFonts w:ascii="Arial" w:eastAsia="Times New Roman" w:hAnsi="Arial" w:cs="Arial"/>
          <w:sz w:val="24"/>
          <w:szCs w:val="24"/>
          <w:lang w:eastAsia="pl-PL"/>
        </w:rPr>
        <w:t xml:space="preserve">Przewodniczący stwierdził, iż Rada Lokalnej Grupy Działania – Fundusz Biebrzański podjęła uchwałę nr </w:t>
      </w:r>
      <w:r w:rsidRPr="001D79BB">
        <w:rPr>
          <w:rFonts w:ascii="Arial" w:eastAsia="Times New Roman" w:hAnsi="Arial" w:cs="Arial"/>
          <w:sz w:val="24"/>
          <w:szCs w:val="24"/>
          <w:lang w:eastAsia="pl-PL"/>
        </w:rPr>
        <w:t>CXXX</w:t>
      </w:r>
      <w:r>
        <w:rPr>
          <w:rFonts w:ascii="Arial" w:eastAsia="Times New Roman" w:hAnsi="Arial" w:cs="Arial"/>
          <w:sz w:val="24"/>
          <w:szCs w:val="24"/>
          <w:lang w:eastAsia="pl-PL"/>
        </w:rPr>
        <w:t>II</w:t>
      </w:r>
      <w:r w:rsidRPr="001D79BB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FD3E13">
        <w:rPr>
          <w:rFonts w:ascii="Arial" w:eastAsia="Times New Roman" w:hAnsi="Arial" w:cs="Arial"/>
          <w:sz w:val="24"/>
          <w:szCs w:val="24"/>
          <w:lang w:eastAsia="pl-PL"/>
        </w:rPr>
        <w:t>/</w:t>
      </w:r>
      <w:r>
        <w:rPr>
          <w:rFonts w:ascii="Arial" w:eastAsia="Times New Roman" w:hAnsi="Arial" w:cs="Arial"/>
          <w:sz w:val="24"/>
          <w:szCs w:val="24"/>
          <w:lang w:eastAsia="pl-PL"/>
        </w:rPr>
        <w:t>721</w:t>
      </w:r>
      <w:r w:rsidRPr="00FD3E13">
        <w:rPr>
          <w:rFonts w:ascii="Arial" w:eastAsia="Times New Roman" w:hAnsi="Arial" w:cs="Arial"/>
          <w:sz w:val="24"/>
          <w:szCs w:val="24"/>
          <w:lang w:eastAsia="pl-PL"/>
        </w:rPr>
        <w:t>/2</w:t>
      </w:r>
      <w:r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FD3E1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80CB539" w14:textId="77777777" w:rsidR="000D2E11" w:rsidRDefault="000D2E11" w:rsidP="00F574B8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40FBC90" w14:textId="6B39EEA4" w:rsidR="006F122C" w:rsidRPr="00761F31" w:rsidRDefault="006F122C" w:rsidP="006F122C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61F31">
        <w:rPr>
          <w:rFonts w:ascii="Arial" w:eastAsia="Times New Roman" w:hAnsi="Arial" w:cs="Arial"/>
          <w:sz w:val="24"/>
          <w:szCs w:val="24"/>
          <w:lang w:eastAsia="pl-PL"/>
        </w:rPr>
        <w:t xml:space="preserve">Wniosek – znak sprawy: </w:t>
      </w:r>
      <w:r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761F31">
        <w:rPr>
          <w:rFonts w:ascii="Arial" w:eastAsia="Times New Roman" w:hAnsi="Arial" w:cs="Arial"/>
          <w:sz w:val="24"/>
          <w:szCs w:val="24"/>
          <w:lang w:eastAsia="pl-PL"/>
        </w:rPr>
        <w:t>/202</w:t>
      </w:r>
      <w:r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761F31">
        <w:rPr>
          <w:rFonts w:ascii="Arial" w:eastAsia="Times New Roman" w:hAnsi="Arial" w:cs="Arial"/>
          <w:sz w:val="24"/>
          <w:szCs w:val="24"/>
          <w:lang w:eastAsia="pl-PL"/>
        </w:rPr>
        <w:t>/EF</w:t>
      </w:r>
      <w:r>
        <w:rPr>
          <w:rFonts w:ascii="Arial" w:eastAsia="Times New Roman" w:hAnsi="Arial" w:cs="Arial"/>
          <w:sz w:val="24"/>
          <w:szCs w:val="24"/>
          <w:lang w:eastAsia="pl-PL"/>
        </w:rPr>
        <w:t>RROW</w:t>
      </w:r>
      <w:r w:rsidRPr="00761F31">
        <w:rPr>
          <w:rFonts w:ascii="Arial" w:eastAsia="Times New Roman" w:hAnsi="Arial" w:cs="Arial"/>
          <w:sz w:val="24"/>
          <w:szCs w:val="24"/>
          <w:lang w:eastAsia="pl-PL"/>
        </w:rPr>
        <w:t>/</w:t>
      </w:r>
      <w:r>
        <w:rPr>
          <w:rFonts w:ascii="Arial" w:eastAsia="Times New Roman" w:hAnsi="Arial" w:cs="Arial"/>
          <w:sz w:val="24"/>
          <w:szCs w:val="24"/>
          <w:lang w:eastAsia="pl-PL"/>
        </w:rPr>
        <w:t>4</w:t>
      </w:r>
    </w:p>
    <w:p w14:paraId="2AC1C757" w14:textId="768D5F47" w:rsidR="006F122C" w:rsidRPr="000F27D2" w:rsidRDefault="006F122C" w:rsidP="006F122C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27D2">
        <w:rPr>
          <w:rFonts w:ascii="Arial" w:eastAsia="Times New Roman" w:hAnsi="Arial" w:cs="Arial"/>
          <w:sz w:val="24"/>
          <w:szCs w:val="24"/>
          <w:lang w:eastAsia="pl-PL"/>
        </w:rPr>
        <w:t xml:space="preserve">Uchwała nr </w:t>
      </w:r>
      <w:r w:rsidRPr="00FD3E13">
        <w:rPr>
          <w:rFonts w:ascii="Arial" w:eastAsia="Times New Roman" w:hAnsi="Arial" w:cs="Arial"/>
          <w:sz w:val="24"/>
          <w:szCs w:val="24"/>
          <w:lang w:eastAsia="pl-PL"/>
        </w:rPr>
        <w:t>CXXXI</w:t>
      </w:r>
      <w:r>
        <w:rPr>
          <w:rFonts w:ascii="Arial" w:eastAsia="Times New Roman" w:hAnsi="Arial" w:cs="Arial"/>
          <w:sz w:val="24"/>
          <w:szCs w:val="24"/>
          <w:lang w:eastAsia="pl-PL"/>
        </w:rPr>
        <w:t>II</w:t>
      </w:r>
      <w:r w:rsidRPr="00FD3E13">
        <w:rPr>
          <w:rFonts w:ascii="Arial" w:eastAsia="Times New Roman" w:hAnsi="Arial" w:cs="Arial"/>
          <w:sz w:val="24"/>
          <w:szCs w:val="24"/>
          <w:lang w:eastAsia="pl-PL"/>
        </w:rPr>
        <w:t>/</w:t>
      </w:r>
      <w:r>
        <w:rPr>
          <w:rFonts w:ascii="Arial" w:eastAsia="Times New Roman" w:hAnsi="Arial" w:cs="Arial"/>
          <w:sz w:val="24"/>
          <w:szCs w:val="24"/>
          <w:lang w:eastAsia="pl-PL"/>
        </w:rPr>
        <w:t>722</w:t>
      </w:r>
      <w:r w:rsidRPr="00FD3E13">
        <w:rPr>
          <w:rFonts w:ascii="Arial" w:eastAsia="Times New Roman" w:hAnsi="Arial" w:cs="Arial"/>
          <w:sz w:val="24"/>
          <w:szCs w:val="24"/>
          <w:lang w:eastAsia="pl-PL"/>
        </w:rPr>
        <w:t>/2</w:t>
      </w:r>
      <w:r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FD3E13">
        <w:rPr>
          <w:rFonts w:ascii="Arial" w:eastAsia="Times New Roman" w:hAnsi="Arial" w:cs="Arial"/>
          <w:sz w:val="24"/>
          <w:szCs w:val="24"/>
          <w:lang w:eastAsia="pl-PL"/>
        </w:rPr>
        <w:t xml:space="preserve"> Rady</w:t>
      </w:r>
      <w:r w:rsidRPr="000F27D2">
        <w:rPr>
          <w:rFonts w:ascii="Arial" w:eastAsia="Times New Roman" w:hAnsi="Arial" w:cs="Arial"/>
          <w:sz w:val="24"/>
          <w:szCs w:val="24"/>
          <w:lang w:eastAsia="pl-PL"/>
        </w:rPr>
        <w:t xml:space="preserve"> Lokalnej Grupy Działania – Fundusz Biebrzański z dnia </w:t>
      </w:r>
      <w:r>
        <w:rPr>
          <w:rFonts w:ascii="Arial" w:eastAsia="Times New Roman" w:hAnsi="Arial" w:cs="Arial"/>
          <w:sz w:val="24"/>
          <w:szCs w:val="24"/>
          <w:lang w:eastAsia="pl-PL"/>
        </w:rPr>
        <w:t>12</w:t>
      </w:r>
      <w:r w:rsidRPr="000F27D2">
        <w:rPr>
          <w:rFonts w:ascii="Arial" w:eastAsia="Times New Roman" w:hAnsi="Arial" w:cs="Arial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sz w:val="24"/>
          <w:szCs w:val="24"/>
          <w:lang w:eastAsia="pl-PL"/>
        </w:rPr>
        <w:t>05</w:t>
      </w:r>
      <w:r w:rsidRPr="000F27D2">
        <w:rPr>
          <w:rFonts w:ascii="Arial" w:eastAsia="Times New Roman" w:hAnsi="Arial" w:cs="Arial"/>
          <w:sz w:val="24"/>
          <w:szCs w:val="24"/>
          <w:lang w:eastAsia="pl-PL"/>
        </w:rPr>
        <w:t>.202</w:t>
      </w:r>
      <w:r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0F27D2">
        <w:rPr>
          <w:rFonts w:ascii="Arial" w:eastAsia="Times New Roman" w:hAnsi="Arial" w:cs="Arial"/>
          <w:sz w:val="24"/>
          <w:szCs w:val="24"/>
          <w:lang w:eastAsia="pl-PL"/>
        </w:rPr>
        <w:t xml:space="preserve"> roku w sprawie wyboru operacji i ustalenia kwoty wsparcia.</w:t>
      </w:r>
    </w:p>
    <w:p w14:paraId="67092514" w14:textId="77777777" w:rsidR="006F122C" w:rsidRPr="000F27D2" w:rsidRDefault="006F122C" w:rsidP="006F122C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27D2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Wyniki głosowania:</w:t>
      </w:r>
    </w:p>
    <w:p w14:paraId="64E04D40" w14:textId="77777777" w:rsidR="006F122C" w:rsidRPr="000F27D2" w:rsidRDefault="006F122C" w:rsidP="006F122C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27D2">
        <w:rPr>
          <w:rFonts w:ascii="Arial" w:eastAsia="Times New Roman" w:hAnsi="Arial" w:cs="Arial"/>
          <w:sz w:val="24"/>
          <w:szCs w:val="24"/>
          <w:lang w:eastAsia="pl-PL"/>
        </w:rPr>
        <w:t xml:space="preserve">za </w:t>
      </w:r>
      <w:r w:rsidRPr="005541C5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>
        <w:rPr>
          <w:rFonts w:ascii="Arial" w:eastAsia="Times New Roman" w:hAnsi="Arial" w:cs="Arial"/>
          <w:sz w:val="24"/>
          <w:szCs w:val="24"/>
          <w:lang w:eastAsia="pl-PL"/>
        </w:rPr>
        <w:t>10</w:t>
      </w:r>
      <w:r w:rsidRPr="005541C5">
        <w:rPr>
          <w:rFonts w:ascii="Arial" w:eastAsia="Times New Roman" w:hAnsi="Arial" w:cs="Arial"/>
          <w:sz w:val="24"/>
          <w:szCs w:val="24"/>
          <w:lang w:eastAsia="pl-PL"/>
        </w:rPr>
        <w:t xml:space="preserve"> głosów,</w:t>
      </w:r>
      <w:r w:rsidRPr="000F27D2">
        <w:rPr>
          <w:rFonts w:ascii="Arial" w:eastAsia="Times New Roman" w:hAnsi="Arial" w:cs="Arial"/>
          <w:sz w:val="24"/>
          <w:szCs w:val="24"/>
          <w:lang w:eastAsia="pl-PL"/>
        </w:rPr>
        <w:t xml:space="preserve"> przeciw - 0 głosów, wstrzymujących się - 0 głosów.</w:t>
      </w:r>
    </w:p>
    <w:p w14:paraId="0C007A0D" w14:textId="268B2BD4" w:rsidR="006F122C" w:rsidRDefault="006F122C" w:rsidP="006F122C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27D2">
        <w:rPr>
          <w:rFonts w:ascii="Arial" w:eastAsia="Times New Roman" w:hAnsi="Arial" w:cs="Arial"/>
          <w:sz w:val="24"/>
          <w:szCs w:val="24"/>
          <w:lang w:eastAsia="pl-PL"/>
        </w:rPr>
        <w:t xml:space="preserve">Przewodniczący stwierdził, iż Rada Lokalnej Grupy Działania – Fundusz Biebrzański podjęła uchwałę nr </w:t>
      </w:r>
      <w:r w:rsidRPr="001D79BB">
        <w:rPr>
          <w:rFonts w:ascii="Arial" w:eastAsia="Times New Roman" w:hAnsi="Arial" w:cs="Arial"/>
          <w:sz w:val="24"/>
          <w:szCs w:val="24"/>
          <w:lang w:eastAsia="pl-PL"/>
        </w:rPr>
        <w:t>CXXX</w:t>
      </w:r>
      <w:r>
        <w:rPr>
          <w:rFonts w:ascii="Arial" w:eastAsia="Times New Roman" w:hAnsi="Arial" w:cs="Arial"/>
          <w:sz w:val="24"/>
          <w:szCs w:val="24"/>
          <w:lang w:eastAsia="pl-PL"/>
        </w:rPr>
        <w:t>II</w:t>
      </w:r>
      <w:r w:rsidRPr="001D79BB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FD3E13">
        <w:rPr>
          <w:rFonts w:ascii="Arial" w:eastAsia="Times New Roman" w:hAnsi="Arial" w:cs="Arial"/>
          <w:sz w:val="24"/>
          <w:szCs w:val="24"/>
          <w:lang w:eastAsia="pl-PL"/>
        </w:rPr>
        <w:t>/</w:t>
      </w:r>
      <w:r>
        <w:rPr>
          <w:rFonts w:ascii="Arial" w:eastAsia="Times New Roman" w:hAnsi="Arial" w:cs="Arial"/>
          <w:sz w:val="24"/>
          <w:szCs w:val="24"/>
          <w:lang w:eastAsia="pl-PL"/>
        </w:rPr>
        <w:t>722</w:t>
      </w:r>
      <w:r w:rsidRPr="00FD3E13">
        <w:rPr>
          <w:rFonts w:ascii="Arial" w:eastAsia="Times New Roman" w:hAnsi="Arial" w:cs="Arial"/>
          <w:sz w:val="24"/>
          <w:szCs w:val="24"/>
          <w:lang w:eastAsia="pl-PL"/>
        </w:rPr>
        <w:t>/2</w:t>
      </w:r>
      <w:r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FD3E1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16FD05B" w14:textId="77777777" w:rsidR="0055761D" w:rsidRPr="000F27D2" w:rsidRDefault="0055761D" w:rsidP="00F574B8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1D5C5A4" w14:textId="0BCB0D60" w:rsidR="0002260A" w:rsidRPr="000F27D2" w:rsidRDefault="00515CB9" w:rsidP="00F574B8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0F27D2">
        <w:rPr>
          <w:rFonts w:ascii="Arial" w:eastAsia="Times New Roman" w:hAnsi="Arial" w:cs="Arial"/>
          <w:sz w:val="24"/>
          <w:szCs w:val="24"/>
          <w:lang w:eastAsia="pl-PL"/>
        </w:rPr>
        <w:t>Ad.</w:t>
      </w:r>
      <w:r w:rsidR="007116F3" w:rsidRPr="000F27D2">
        <w:rPr>
          <w:rFonts w:ascii="Arial" w:eastAsia="Times New Roman" w:hAnsi="Arial" w:cs="Arial"/>
          <w:sz w:val="24"/>
          <w:szCs w:val="24"/>
          <w:lang w:eastAsia="pl-PL"/>
        </w:rPr>
        <w:t xml:space="preserve"> 10</w:t>
      </w:r>
    </w:p>
    <w:p w14:paraId="7B94C789" w14:textId="24489C02" w:rsidR="008D3CAA" w:rsidRDefault="00A06D3F" w:rsidP="00F574B8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27D2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8D3CAA" w:rsidRPr="000F27D2">
        <w:rPr>
          <w:rFonts w:ascii="Arial" w:eastAsia="Times New Roman" w:hAnsi="Arial" w:cs="Arial"/>
          <w:sz w:val="24"/>
          <w:szCs w:val="24"/>
          <w:lang w:eastAsia="pl-PL"/>
        </w:rPr>
        <w:t>porządzono list</w:t>
      </w:r>
      <w:r w:rsidR="009F3905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8D3CAA" w:rsidRPr="000F27D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116F3" w:rsidRPr="000F27D2">
        <w:rPr>
          <w:rFonts w:ascii="Arial" w:eastAsia="Times New Roman" w:hAnsi="Arial" w:cs="Arial"/>
          <w:sz w:val="24"/>
          <w:szCs w:val="24"/>
          <w:lang w:eastAsia="pl-PL"/>
        </w:rPr>
        <w:t xml:space="preserve">operacji wybranych dla naboru nr </w:t>
      </w:r>
      <w:r w:rsidR="006E3358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7116F3" w:rsidRPr="000F27D2">
        <w:rPr>
          <w:rFonts w:ascii="Arial" w:eastAsia="Times New Roman" w:hAnsi="Arial" w:cs="Arial"/>
          <w:sz w:val="24"/>
          <w:szCs w:val="24"/>
          <w:lang w:eastAsia="pl-PL"/>
        </w:rPr>
        <w:t>/202</w:t>
      </w:r>
      <w:r w:rsidR="0067200A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7116F3" w:rsidRPr="000F27D2">
        <w:rPr>
          <w:rFonts w:ascii="Arial" w:eastAsia="Times New Roman" w:hAnsi="Arial" w:cs="Arial"/>
          <w:sz w:val="24"/>
          <w:szCs w:val="24"/>
          <w:lang w:eastAsia="pl-PL"/>
        </w:rPr>
        <w:t>/EF</w:t>
      </w:r>
      <w:r w:rsidR="006E3358">
        <w:rPr>
          <w:rFonts w:ascii="Arial" w:eastAsia="Times New Roman" w:hAnsi="Arial" w:cs="Arial"/>
          <w:sz w:val="24"/>
          <w:szCs w:val="24"/>
          <w:lang w:eastAsia="pl-PL"/>
        </w:rPr>
        <w:t>RROW</w:t>
      </w:r>
      <w:r w:rsidR="00226A3E" w:rsidRPr="000F27D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D27CCE8" w14:textId="77777777" w:rsidR="00D006F2" w:rsidRDefault="00D006F2" w:rsidP="00F574B8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B426BF" w14:textId="1A9F0634" w:rsidR="00A80119" w:rsidRDefault="00A80119" w:rsidP="00A80119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Dla naboru nr 1/202</w:t>
      </w:r>
      <w:r w:rsidR="0067200A">
        <w:rPr>
          <w:rFonts w:ascii="Arial" w:eastAsia="Times New Roman" w:hAnsi="Arial" w:cs="Arial"/>
          <w:sz w:val="24"/>
          <w:szCs w:val="24"/>
          <w:lang w:eastAsia="pl-PL"/>
        </w:rPr>
        <w:t>6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/EFRROW </w:t>
      </w:r>
      <w:r w:rsidRPr="00C42D1D">
        <w:rPr>
          <w:rFonts w:ascii="Arial" w:eastAsia="Times New Roman" w:hAnsi="Arial" w:cs="Arial"/>
          <w:sz w:val="24"/>
          <w:szCs w:val="24"/>
          <w:lang w:eastAsia="pl-PL"/>
        </w:rPr>
        <w:t xml:space="preserve">przy określaniu miejsca na liście zastosowano zasady postępowania zgodnie z </w:t>
      </w:r>
      <w:r w:rsidRPr="00A80119">
        <w:rPr>
          <w:rFonts w:ascii="Arial" w:eastAsia="Times New Roman" w:hAnsi="Arial" w:cs="Arial"/>
          <w:sz w:val="24"/>
          <w:szCs w:val="24"/>
          <w:lang w:eastAsia="pl-PL"/>
        </w:rPr>
        <w:t>§ 7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ust. 3 </w:t>
      </w:r>
      <w:r w:rsidRPr="00C42D1D">
        <w:rPr>
          <w:rFonts w:ascii="Arial" w:eastAsia="Times New Roman" w:hAnsi="Arial" w:cs="Arial"/>
          <w:sz w:val="24"/>
          <w:szCs w:val="24"/>
          <w:lang w:eastAsia="pl-PL"/>
        </w:rPr>
        <w:t>Regulaminu naboru wniosków</w:t>
      </w:r>
      <w:r>
        <w:rPr>
          <w:rFonts w:ascii="Arial" w:eastAsia="Times New Roman" w:hAnsi="Arial" w:cs="Arial"/>
          <w:sz w:val="24"/>
          <w:szCs w:val="24"/>
          <w:lang w:eastAsia="pl-PL"/>
        </w:rPr>
        <w:t>, tj:</w:t>
      </w:r>
    </w:p>
    <w:p w14:paraId="06EA7272" w14:textId="77777777" w:rsidR="00A80119" w:rsidRPr="00A80119" w:rsidRDefault="00A80119" w:rsidP="00A80119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80119">
        <w:rPr>
          <w:rFonts w:ascii="Arial" w:eastAsia="Times New Roman" w:hAnsi="Arial" w:cs="Arial"/>
          <w:sz w:val="24"/>
          <w:szCs w:val="24"/>
          <w:lang w:eastAsia="pl-PL"/>
        </w:rPr>
        <w:t>W przypadku uzyskania przez dwie lub więcej operacji takiej samej liczby</w:t>
      </w:r>
    </w:p>
    <w:p w14:paraId="6B35355C" w14:textId="77777777" w:rsidR="00A80119" w:rsidRPr="00A80119" w:rsidRDefault="00A80119" w:rsidP="00A80119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80119">
        <w:rPr>
          <w:rFonts w:ascii="Arial" w:eastAsia="Times New Roman" w:hAnsi="Arial" w:cs="Arial"/>
          <w:sz w:val="24"/>
          <w:szCs w:val="24"/>
          <w:lang w:eastAsia="pl-PL"/>
        </w:rPr>
        <w:t>punktów na podstawie oceny według lokalnych kryteriów wyboru operacji o</w:t>
      </w:r>
    </w:p>
    <w:p w14:paraId="734D023B" w14:textId="77777777" w:rsidR="00A80119" w:rsidRDefault="00A80119" w:rsidP="00A80119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80119">
        <w:rPr>
          <w:rFonts w:ascii="Arial" w:eastAsia="Times New Roman" w:hAnsi="Arial" w:cs="Arial"/>
          <w:sz w:val="24"/>
          <w:szCs w:val="24"/>
          <w:lang w:eastAsia="pl-PL"/>
        </w:rPr>
        <w:t>miejscu na liście operacji wybranych decyduje:</w:t>
      </w:r>
    </w:p>
    <w:p w14:paraId="70B7BBF5" w14:textId="0D57B8C5" w:rsidR="00A80119" w:rsidRPr="0067200A" w:rsidRDefault="0067200A" w:rsidP="00A80119">
      <w:pPr>
        <w:pStyle w:val="Akapitzlist"/>
        <w:numPr>
          <w:ilvl w:val="0"/>
          <w:numId w:val="19"/>
        </w:num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7200A">
        <w:rPr>
          <w:rFonts w:ascii="Arial" w:hAnsi="Arial" w:cs="Arial"/>
          <w:sz w:val="24"/>
          <w:szCs w:val="24"/>
        </w:rPr>
        <w:t>liczba przyznanych punktów w kryterium: Wnioskodawca należy do grup docelowych, w tym osób w niekorzystnej sytuacji wskazanych w LSR - zgodnie z zasadą: „im więcej punktów w ramach kryterium, tym wyższe miejsce na liście” a w przypadku, gdy ta metoda selekcji okaże się nieskuteczna</w:t>
      </w:r>
      <w:r w:rsidR="00A80119" w:rsidRPr="0067200A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4966F1D1" w14:textId="795808DF" w:rsidR="0067200A" w:rsidRPr="0067200A" w:rsidRDefault="0067200A" w:rsidP="00A80119">
      <w:pPr>
        <w:pStyle w:val="Akapitzlist"/>
        <w:numPr>
          <w:ilvl w:val="0"/>
          <w:numId w:val="19"/>
        </w:num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7200A">
        <w:rPr>
          <w:rFonts w:ascii="Arial" w:hAnsi="Arial" w:cs="Arial"/>
          <w:sz w:val="24"/>
          <w:szCs w:val="24"/>
        </w:rPr>
        <w:t>liczba przyznanych punktów w kryterium: Wdrożenie rozwiązań służących racjonalnemu gospodarowaniu zasobami lub ograniczających presję na środowisko - zgodnie z zasadą: „im więcej punktów w ramach kryterium, tym wyższe miejsce na liście” a w przypadku, gdy ta metoda selekcji okaże się nieskuteczna,</w:t>
      </w:r>
    </w:p>
    <w:p w14:paraId="0B7A4338" w14:textId="33702620" w:rsidR="00A80119" w:rsidRPr="00CC3413" w:rsidRDefault="00A80119" w:rsidP="00A80119">
      <w:pPr>
        <w:pStyle w:val="Akapitzlist"/>
        <w:numPr>
          <w:ilvl w:val="0"/>
          <w:numId w:val="19"/>
        </w:num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80119">
        <w:rPr>
          <w:rFonts w:ascii="Arial" w:eastAsia="Times New Roman" w:hAnsi="Arial" w:cs="Arial"/>
          <w:sz w:val="24"/>
          <w:szCs w:val="24"/>
          <w:lang w:eastAsia="pl-PL"/>
        </w:rPr>
        <w:t>o miejscu na liście operacji wybranych decyduje data i godzina i minuta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80119">
        <w:rPr>
          <w:rFonts w:ascii="Arial" w:eastAsia="Times New Roman" w:hAnsi="Arial" w:cs="Arial"/>
          <w:sz w:val="24"/>
          <w:szCs w:val="24"/>
          <w:lang w:eastAsia="pl-PL"/>
        </w:rPr>
        <w:t>złożenia wniosku zgodnie z zasadą „im wcześniejsza data, godzina, minuta</w:t>
      </w:r>
      <w:r w:rsidR="00CC341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C3413">
        <w:rPr>
          <w:rFonts w:ascii="Arial" w:eastAsia="Times New Roman" w:hAnsi="Arial" w:cs="Arial"/>
          <w:sz w:val="24"/>
          <w:szCs w:val="24"/>
          <w:lang w:eastAsia="pl-PL"/>
        </w:rPr>
        <w:t>złożenia wniosku w systemie PUE, tym wyższe miejsce na liście”</w:t>
      </w:r>
      <w:r w:rsidR="00CC341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717AF7D" w14:textId="77777777" w:rsidR="00A80119" w:rsidRPr="000F27D2" w:rsidRDefault="00A80119" w:rsidP="00F574B8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E21FC68" w14:textId="634C2E16" w:rsidR="00A214D5" w:rsidRPr="000F27D2" w:rsidRDefault="00A214D5" w:rsidP="00F574B8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27D2">
        <w:rPr>
          <w:rFonts w:ascii="Arial" w:eastAsia="Times New Roman" w:hAnsi="Arial" w:cs="Arial"/>
          <w:sz w:val="24"/>
          <w:szCs w:val="24"/>
          <w:lang w:eastAsia="pl-PL"/>
        </w:rPr>
        <w:t>Ad.</w:t>
      </w:r>
      <w:r w:rsidR="007116F3" w:rsidRPr="000F27D2">
        <w:rPr>
          <w:rFonts w:ascii="Arial" w:eastAsia="Times New Roman" w:hAnsi="Arial" w:cs="Arial"/>
          <w:sz w:val="24"/>
          <w:szCs w:val="24"/>
          <w:lang w:eastAsia="pl-PL"/>
        </w:rPr>
        <w:t xml:space="preserve"> 11</w:t>
      </w:r>
    </w:p>
    <w:p w14:paraId="25B08323" w14:textId="57EE51F0" w:rsidR="00D006F2" w:rsidRPr="000F27D2" w:rsidRDefault="00D006F2" w:rsidP="00F574B8">
      <w:pPr>
        <w:shd w:val="clear" w:color="auto" w:fill="FFFFFF"/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F27D2">
        <w:rPr>
          <w:rFonts w:ascii="Arial" w:eastAsia="Times New Roman" w:hAnsi="Arial" w:cs="Arial"/>
          <w:bCs/>
          <w:sz w:val="24"/>
          <w:szCs w:val="24"/>
          <w:lang w:eastAsia="pl-PL"/>
        </w:rPr>
        <w:t>Przewodniczący Rady poinformował</w:t>
      </w:r>
      <w:r w:rsidR="001D79BB">
        <w:rPr>
          <w:rFonts w:ascii="Arial" w:eastAsia="Times New Roman" w:hAnsi="Arial" w:cs="Arial"/>
          <w:bCs/>
          <w:sz w:val="24"/>
          <w:szCs w:val="24"/>
          <w:lang w:eastAsia="pl-PL"/>
        </w:rPr>
        <w:t>,</w:t>
      </w:r>
      <w:r w:rsidRPr="000F27D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iż protokół</w:t>
      </w:r>
      <w:r w:rsidR="001D79BB">
        <w:rPr>
          <w:rFonts w:ascii="Arial" w:eastAsia="Times New Roman" w:hAnsi="Arial" w:cs="Arial"/>
          <w:bCs/>
          <w:sz w:val="24"/>
          <w:szCs w:val="24"/>
          <w:lang w:eastAsia="pl-PL"/>
        </w:rPr>
        <w:t>,</w:t>
      </w:r>
      <w:r w:rsidRPr="000F27D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który sporządzany jest w trakcie posiedzenia Rady zostanie zamieszczony na stronie internetowej Lokalnej Grupy Działania – Fundusz Biebrzański</w:t>
      </w:r>
      <w:r w:rsidR="00B6133C" w:rsidRPr="000F27D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wraz z wynikami oceny Rady</w:t>
      </w:r>
      <w:r w:rsidRPr="000F27D2">
        <w:rPr>
          <w:rFonts w:ascii="Arial" w:eastAsia="Times New Roman" w:hAnsi="Arial" w:cs="Arial"/>
          <w:bCs/>
          <w:sz w:val="24"/>
          <w:szCs w:val="24"/>
          <w:lang w:eastAsia="pl-PL"/>
        </w:rPr>
        <w:t>. Przewodniczący zapytał czy ktoś ze zgromadzonych ma pytania lub wnioski.</w:t>
      </w:r>
    </w:p>
    <w:p w14:paraId="6B8307E8" w14:textId="7FA3A7D5" w:rsidR="00D53A1E" w:rsidRPr="000F27D2" w:rsidRDefault="00D006F2" w:rsidP="00F574B8">
      <w:pPr>
        <w:shd w:val="clear" w:color="auto" w:fill="FFFFFF"/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F27D2">
        <w:rPr>
          <w:rFonts w:ascii="Arial" w:eastAsia="Times New Roman" w:hAnsi="Arial" w:cs="Arial"/>
          <w:bCs/>
          <w:sz w:val="24"/>
          <w:szCs w:val="24"/>
          <w:lang w:eastAsia="pl-PL"/>
        </w:rPr>
        <w:t>Nikt z obecnych nie zgłosił pytań, wniosków.</w:t>
      </w:r>
    </w:p>
    <w:p w14:paraId="21B8F8FE" w14:textId="77777777" w:rsidR="00FB419A" w:rsidRPr="000F27D2" w:rsidRDefault="00FB419A" w:rsidP="00F574B8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D7DFF10" w14:textId="40335D6C" w:rsidR="00A06DFF" w:rsidRPr="000F27D2" w:rsidRDefault="00D53A1E" w:rsidP="00F574B8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27D2">
        <w:rPr>
          <w:rFonts w:ascii="Arial" w:eastAsia="Times New Roman" w:hAnsi="Arial" w:cs="Arial"/>
          <w:sz w:val="24"/>
          <w:szCs w:val="24"/>
          <w:lang w:eastAsia="pl-PL"/>
        </w:rPr>
        <w:t>Ad.</w:t>
      </w:r>
      <w:r w:rsidR="007116F3" w:rsidRPr="000F27D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F27D2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7116F3" w:rsidRPr="000F27D2">
        <w:rPr>
          <w:rFonts w:ascii="Arial" w:eastAsia="Times New Roman" w:hAnsi="Arial" w:cs="Arial"/>
          <w:sz w:val="24"/>
          <w:szCs w:val="24"/>
          <w:lang w:eastAsia="pl-PL"/>
        </w:rPr>
        <w:t>2</w:t>
      </w:r>
    </w:p>
    <w:p w14:paraId="3CAFBD85" w14:textId="28AC852E" w:rsidR="00D54A72" w:rsidRPr="000F27D2" w:rsidRDefault="00D53A1E" w:rsidP="00F574B8">
      <w:pPr>
        <w:spacing w:after="0" w:line="276" w:lineRule="auto"/>
        <w:rPr>
          <w:rFonts w:ascii="Arial" w:eastAsia="Times New Roman" w:hAnsi="Arial" w:cs="Arial"/>
          <w:sz w:val="24"/>
          <w:szCs w:val="24"/>
          <w:highlight w:val="yellow"/>
          <w:lang w:eastAsia="pl-PL"/>
        </w:rPr>
      </w:pPr>
      <w:r w:rsidRPr="000F27D2">
        <w:rPr>
          <w:rFonts w:ascii="Arial" w:hAnsi="Arial" w:cs="Arial"/>
          <w:sz w:val="24"/>
          <w:szCs w:val="24"/>
        </w:rPr>
        <w:t>W związku z wyczerpaniem porządku obrad Przewodniczący Rady podziękował wszystkim za udział w posiedzeniu.</w:t>
      </w:r>
    </w:p>
    <w:p w14:paraId="345B797A" w14:textId="77777777" w:rsidR="00D53A1E" w:rsidRPr="000F27D2" w:rsidRDefault="00D53A1E" w:rsidP="00F574B8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14:paraId="112B8122" w14:textId="77777777" w:rsidR="007116F3" w:rsidRPr="000F27D2" w:rsidRDefault="00B4758F" w:rsidP="00F574B8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27D2">
        <w:rPr>
          <w:rFonts w:ascii="Arial" w:eastAsia="Times New Roman" w:hAnsi="Arial" w:cs="Arial"/>
          <w:sz w:val="24"/>
          <w:szCs w:val="24"/>
          <w:lang w:eastAsia="pl-PL"/>
        </w:rPr>
        <w:t>Protoko</w:t>
      </w:r>
      <w:r w:rsidR="007116F3" w:rsidRPr="000F27D2">
        <w:rPr>
          <w:rFonts w:ascii="Arial" w:eastAsia="Times New Roman" w:hAnsi="Arial" w:cs="Arial"/>
          <w:sz w:val="24"/>
          <w:szCs w:val="24"/>
          <w:lang w:eastAsia="pl-PL"/>
        </w:rPr>
        <w:t>łowała: Anna Wirkowska</w:t>
      </w:r>
      <w:r w:rsidRPr="000F27D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F27D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F27D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F27D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F27D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F27D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F27D2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</w:t>
      </w:r>
    </w:p>
    <w:p w14:paraId="6F8083C9" w14:textId="77777777" w:rsidR="007116F3" w:rsidRPr="000F27D2" w:rsidRDefault="007116F3" w:rsidP="00F574B8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590499F" w14:textId="4D05B869" w:rsidR="00F54006" w:rsidRPr="000F27D2" w:rsidRDefault="00B4758F" w:rsidP="00F574B8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  <w:r w:rsidRPr="000F27D2">
        <w:rPr>
          <w:rFonts w:ascii="Arial" w:hAnsi="Arial" w:cs="Arial"/>
          <w:sz w:val="24"/>
          <w:szCs w:val="24"/>
        </w:rPr>
        <w:t>Przewodniczący Rady</w:t>
      </w:r>
    </w:p>
    <w:p w14:paraId="07EC51FF" w14:textId="4C392D3A" w:rsidR="007116F3" w:rsidRPr="000F27D2" w:rsidRDefault="007116F3" w:rsidP="00F574B8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  <w:r w:rsidRPr="000F27D2">
        <w:rPr>
          <w:rFonts w:ascii="Arial" w:hAnsi="Arial" w:cs="Arial"/>
          <w:sz w:val="24"/>
          <w:szCs w:val="24"/>
        </w:rPr>
        <w:t>Lokalnej Grupy Działania – Fundusz Biebrzański</w:t>
      </w:r>
    </w:p>
    <w:p w14:paraId="5723A0B1" w14:textId="77777777" w:rsidR="007116F3" w:rsidRPr="000F27D2" w:rsidRDefault="007116F3" w:rsidP="00F574B8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14:paraId="40B6A4DD" w14:textId="1BB012F8" w:rsidR="00CA3A2F" w:rsidRPr="00171663" w:rsidRDefault="007116F3" w:rsidP="00F574B8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  <w:r w:rsidRPr="000F27D2">
        <w:rPr>
          <w:rFonts w:ascii="Arial" w:hAnsi="Arial" w:cs="Arial"/>
          <w:sz w:val="24"/>
          <w:szCs w:val="24"/>
        </w:rPr>
        <w:t>Jan Ryszard Kotuk</w:t>
      </w:r>
    </w:p>
    <w:sectPr w:rsidR="00CA3A2F" w:rsidRPr="00171663" w:rsidSect="007B5FBE">
      <w:footerReference w:type="default" r:id="rId9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EAD14" w14:textId="77777777" w:rsidR="00B413EF" w:rsidRDefault="00B413EF" w:rsidP="003C36DE">
      <w:pPr>
        <w:spacing w:after="0" w:line="240" w:lineRule="auto"/>
      </w:pPr>
      <w:r>
        <w:separator/>
      </w:r>
    </w:p>
  </w:endnote>
  <w:endnote w:type="continuationSeparator" w:id="0">
    <w:p w14:paraId="38B5F763" w14:textId="77777777" w:rsidR="00B413EF" w:rsidRDefault="00B413EF" w:rsidP="003C3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</w:rPr>
      <w:id w:val="427558021"/>
      <w:docPartObj>
        <w:docPartGallery w:val="Page Numbers (Bottom of Page)"/>
        <w:docPartUnique/>
      </w:docPartObj>
    </w:sdtPr>
    <w:sdtEndPr/>
    <w:sdtContent>
      <w:p w14:paraId="31531D10" w14:textId="77777777" w:rsidR="0042344F" w:rsidRPr="002B2CD2" w:rsidRDefault="0042344F" w:rsidP="002B2CD2">
        <w:pPr>
          <w:pStyle w:val="Stopka"/>
          <w:jc w:val="right"/>
        </w:pPr>
        <w:r w:rsidRPr="002B2CD2">
          <w:rPr>
            <w:rFonts w:asciiTheme="majorHAnsi" w:eastAsiaTheme="majorEastAsia" w:hAnsiTheme="majorHAnsi" w:cstheme="majorBidi"/>
          </w:rPr>
          <w:t xml:space="preserve">str. </w:t>
        </w:r>
        <w:r w:rsidRPr="002B2CD2">
          <w:rPr>
            <w:rFonts w:eastAsiaTheme="minorEastAsia" w:cs="Times New Roman"/>
          </w:rPr>
          <w:fldChar w:fldCharType="begin"/>
        </w:r>
        <w:r w:rsidRPr="002B2CD2">
          <w:instrText>PAGE    \* MERGEFORMAT</w:instrText>
        </w:r>
        <w:r w:rsidRPr="002B2CD2">
          <w:rPr>
            <w:rFonts w:eastAsiaTheme="minorEastAsia" w:cs="Times New Roman"/>
          </w:rPr>
          <w:fldChar w:fldCharType="separate"/>
        </w:r>
        <w:r w:rsidRPr="00F54006">
          <w:rPr>
            <w:rFonts w:asciiTheme="majorHAnsi" w:eastAsiaTheme="majorEastAsia" w:hAnsiTheme="majorHAnsi" w:cstheme="majorBidi"/>
            <w:noProof/>
          </w:rPr>
          <w:t>8</w:t>
        </w:r>
        <w:r w:rsidRPr="002B2CD2">
          <w:rPr>
            <w:rFonts w:asciiTheme="majorHAnsi" w:eastAsiaTheme="majorEastAsia" w:hAnsiTheme="majorHAnsi" w:cstheme="majorBidi"/>
          </w:rPr>
          <w:fldChar w:fldCharType="end"/>
        </w:r>
      </w:p>
    </w:sdtContent>
  </w:sdt>
  <w:p w14:paraId="5C8EC61A" w14:textId="77777777" w:rsidR="0042344F" w:rsidRDefault="004234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13776" w14:textId="77777777" w:rsidR="00B413EF" w:rsidRDefault="00B413EF" w:rsidP="003C36DE">
      <w:pPr>
        <w:spacing w:after="0" w:line="240" w:lineRule="auto"/>
      </w:pPr>
      <w:r>
        <w:separator/>
      </w:r>
    </w:p>
  </w:footnote>
  <w:footnote w:type="continuationSeparator" w:id="0">
    <w:p w14:paraId="4BB2D75B" w14:textId="77777777" w:rsidR="00B413EF" w:rsidRDefault="00B413EF" w:rsidP="003C3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10DCD"/>
    <w:multiLevelType w:val="hybridMultilevel"/>
    <w:tmpl w:val="23AA88DE"/>
    <w:lvl w:ilvl="0" w:tplc="0CBCF5AA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0A823F46"/>
    <w:multiLevelType w:val="hybridMultilevel"/>
    <w:tmpl w:val="54001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E7707"/>
    <w:multiLevelType w:val="hybridMultilevel"/>
    <w:tmpl w:val="64C66856"/>
    <w:lvl w:ilvl="0" w:tplc="0CBCF5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1C3C47"/>
    <w:multiLevelType w:val="hybridMultilevel"/>
    <w:tmpl w:val="7E4EDD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110B1"/>
    <w:multiLevelType w:val="hybridMultilevel"/>
    <w:tmpl w:val="023060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970B37"/>
    <w:multiLevelType w:val="hybridMultilevel"/>
    <w:tmpl w:val="E9643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D1D55"/>
    <w:multiLevelType w:val="hybridMultilevel"/>
    <w:tmpl w:val="1EDE8306"/>
    <w:lvl w:ilvl="0" w:tplc="F4A647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06BC9"/>
    <w:multiLevelType w:val="hybridMultilevel"/>
    <w:tmpl w:val="A3CE81FE"/>
    <w:lvl w:ilvl="0" w:tplc="F4A647E6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3C72315C"/>
    <w:multiLevelType w:val="hybridMultilevel"/>
    <w:tmpl w:val="C6BE001C"/>
    <w:lvl w:ilvl="0" w:tplc="0B2E5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6627A"/>
    <w:multiLevelType w:val="hybridMultilevel"/>
    <w:tmpl w:val="4F20E72E"/>
    <w:lvl w:ilvl="0" w:tplc="F4A647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FA09DA"/>
    <w:multiLevelType w:val="hybridMultilevel"/>
    <w:tmpl w:val="A718B30C"/>
    <w:lvl w:ilvl="0" w:tplc="0415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26E23"/>
    <w:multiLevelType w:val="hybridMultilevel"/>
    <w:tmpl w:val="1116B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3A1E02"/>
    <w:multiLevelType w:val="multilevel"/>
    <w:tmpl w:val="B2526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000B37"/>
    <w:multiLevelType w:val="multilevel"/>
    <w:tmpl w:val="B2526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E55312"/>
    <w:multiLevelType w:val="hybridMultilevel"/>
    <w:tmpl w:val="67A46140"/>
    <w:lvl w:ilvl="0" w:tplc="F4A647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2B4EE0"/>
    <w:multiLevelType w:val="hybridMultilevel"/>
    <w:tmpl w:val="88E8B3E0"/>
    <w:lvl w:ilvl="0" w:tplc="124E82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4B3BAC"/>
    <w:multiLevelType w:val="hybridMultilevel"/>
    <w:tmpl w:val="C90439C4"/>
    <w:lvl w:ilvl="0" w:tplc="0CBCF5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F77E43"/>
    <w:multiLevelType w:val="multilevel"/>
    <w:tmpl w:val="B2526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0387009">
    <w:abstractNumId w:val="4"/>
  </w:num>
  <w:num w:numId="2" w16cid:durableId="1543252673">
    <w:abstractNumId w:val="12"/>
  </w:num>
  <w:num w:numId="3" w16cid:durableId="1077242008">
    <w:abstractNumId w:val="10"/>
  </w:num>
  <w:num w:numId="4" w16cid:durableId="2015910081">
    <w:abstractNumId w:val="16"/>
  </w:num>
  <w:num w:numId="5" w16cid:durableId="544096485">
    <w:abstractNumId w:val="7"/>
  </w:num>
  <w:num w:numId="6" w16cid:durableId="705834825">
    <w:abstractNumId w:val="6"/>
  </w:num>
  <w:num w:numId="7" w16cid:durableId="1721712876">
    <w:abstractNumId w:val="17"/>
  </w:num>
  <w:num w:numId="8" w16cid:durableId="1968001682">
    <w:abstractNumId w:val="14"/>
  </w:num>
  <w:num w:numId="9" w16cid:durableId="1639148976">
    <w:abstractNumId w:val="13"/>
  </w:num>
  <w:num w:numId="10" w16cid:durableId="159201555">
    <w:abstractNumId w:val="8"/>
  </w:num>
  <w:num w:numId="11" w16cid:durableId="837696470">
    <w:abstractNumId w:val="9"/>
  </w:num>
  <w:num w:numId="12" w16cid:durableId="774711304">
    <w:abstractNumId w:val="15"/>
  </w:num>
  <w:num w:numId="13" w16cid:durableId="1232697984">
    <w:abstractNumId w:val="11"/>
  </w:num>
  <w:num w:numId="14" w16cid:durableId="673265840">
    <w:abstractNumId w:val="2"/>
  </w:num>
  <w:num w:numId="15" w16cid:durableId="623002205">
    <w:abstractNumId w:val="2"/>
  </w:num>
  <w:num w:numId="16" w16cid:durableId="975453805">
    <w:abstractNumId w:val="1"/>
  </w:num>
  <w:num w:numId="17" w16cid:durableId="207450503">
    <w:abstractNumId w:val="5"/>
  </w:num>
  <w:num w:numId="18" w16cid:durableId="2134907555">
    <w:abstractNumId w:val="0"/>
  </w:num>
  <w:num w:numId="19" w16cid:durableId="192691558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82F"/>
    <w:rsid w:val="00002FA1"/>
    <w:rsid w:val="000043FB"/>
    <w:rsid w:val="00004500"/>
    <w:rsid w:val="00012E87"/>
    <w:rsid w:val="00014BFB"/>
    <w:rsid w:val="00020A7C"/>
    <w:rsid w:val="0002260A"/>
    <w:rsid w:val="00023C61"/>
    <w:rsid w:val="00025EAF"/>
    <w:rsid w:val="00030C84"/>
    <w:rsid w:val="00031316"/>
    <w:rsid w:val="00033CCA"/>
    <w:rsid w:val="00036350"/>
    <w:rsid w:val="000371C6"/>
    <w:rsid w:val="0005316B"/>
    <w:rsid w:val="0005638F"/>
    <w:rsid w:val="00061128"/>
    <w:rsid w:val="00063C07"/>
    <w:rsid w:val="000661C2"/>
    <w:rsid w:val="0007110C"/>
    <w:rsid w:val="00074F8F"/>
    <w:rsid w:val="00076060"/>
    <w:rsid w:val="00076CEA"/>
    <w:rsid w:val="00077898"/>
    <w:rsid w:val="0008002E"/>
    <w:rsid w:val="00080DA7"/>
    <w:rsid w:val="000823A5"/>
    <w:rsid w:val="00082F44"/>
    <w:rsid w:val="000836CD"/>
    <w:rsid w:val="000836FF"/>
    <w:rsid w:val="000861E1"/>
    <w:rsid w:val="000924FD"/>
    <w:rsid w:val="00097495"/>
    <w:rsid w:val="000A390E"/>
    <w:rsid w:val="000A4C4D"/>
    <w:rsid w:val="000A5FEE"/>
    <w:rsid w:val="000C1386"/>
    <w:rsid w:val="000C48D2"/>
    <w:rsid w:val="000C6506"/>
    <w:rsid w:val="000C7C03"/>
    <w:rsid w:val="000D2E11"/>
    <w:rsid w:val="000D341B"/>
    <w:rsid w:val="000D37B9"/>
    <w:rsid w:val="000D4F4D"/>
    <w:rsid w:val="000D7E88"/>
    <w:rsid w:val="000E4A7D"/>
    <w:rsid w:val="000E7B9D"/>
    <w:rsid w:val="000F27D2"/>
    <w:rsid w:val="000F7048"/>
    <w:rsid w:val="00101D94"/>
    <w:rsid w:val="00102265"/>
    <w:rsid w:val="00107993"/>
    <w:rsid w:val="00113925"/>
    <w:rsid w:val="00114A1A"/>
    <w:rsid w:val="001172C3"/>
    <w:rsid w:val="001204CA"/>
    <w:rsid w:val="00122120"/>
    <w:rsid w:val="00131C10"/>
    <w:rsid w:val="00132515"/>
    <w:rsid w:val="00134C32"/>
    <w:rsid w:val="0013752F"/>
    <w:rsid w:val="00146A78"/>
    <w:rsid w:val="001471A0"/>
    <w:rsid w:val="00151319"/>
    <w:rsid w:val="00151803"/>
    <w:rsid w:val="00152501"/>
    <w:rsid w:val="00156480"/>
    <w:rsid w:val="00160FAF"/>
    <w:rsid w:val="00161DFC"/>
    <w:rsid w:val="00166B3F"/>
    <w:rsid w:val="00171663"/>
    <w:rsid w:val="00172CE6"/>
    <w:rsid w:val="00174289"/>
    <w:rsid w:val="00176222"/>
    <w:rsid w:val="001768D7"/>
    <w:rsid w:val="00177975"/>
    <w:rsid w:val="001803BA"/>
    <w:rsid w:val="00181434"/>
    <w:rsid w:val="00183509"/>
    <w:rsid w:val="00183685"/>
    <w:rsid w:val="00183B44"/>
    <w:rsid w:val="00185C3A"/>
    <w:rsid w:val="001862AD"/>
    <w:rsid w:val="001876C9"/>
    <w:rsid w:val="00191037"/>
    <w:rsid w:val="001925A4"/>
    <w:rsid w:val="001A255C"/>
    <w:rsid w:val="001A291B"/>
    <w:rsid w:val="001A2C49"/>
    <w:rsid w:val="001A56E5"/>
    <w:rsid w:val="001A642F"/>
    <w:rsid w:val="001B0059"/>
    <w:rsid w:val="001B0EA9"/>
    <w:rsid w:val="001B62FD"/>
    <w:rsid w:val="001B64CD"/>
    <w:rsid w:val="001B77FF"/>
    <w:rsid w:val="001C233D"/>
    <w:rsid w:val="001C6FE9"/>
    <w:rsid w:val="001D6358"/>
    <w:rsid w:val="001D79BB"/>
    <w:rsid w:val="001E0970"/>
    <w:rsid w:val="001E0A54"/>
    <w:rsid w:val="001E0DD9"/>
    <w:rsid w:val="001E2765"/>
    <w:rsid w:val="001E2DE2"/>
    <w:rsid w:val="001E38D5"/>
    <w:rsid w:val="001E78C3"/>
    <w:rsid w:val="001E7AB2"/>
    <w:rsid w:val="001F40CD"/>
    <w:rsid w:val="001F41EA"/>
    <w:rsid w:val="00200F9F"/>
    <w:rsid w:val="002028B1"/>
    <w:rsid w:val="00202A7D"/>
    <w:rsid w:val="00205C26"/>
    <w:rsid w:val="002071DE"/>
    <w:rsid w:val="00207F62"/>
    <w:rsid w:val="002106BB"/>
    <w:rsid w:val="00211D07"/>
    <w:rsid w:val="00211F4C"/>
    <w:rsid w:val="00220721"/>
    <w:rsid w:val="00223744"/>
    <w:rsid w:val="00224777"/>
    <w:rsid w:val="00226A3E"/>
    <w:rsid w:val="00227FE8"/>
    <w:rsid w:val="00240F8D"/>
    <w:rsid w:val="002429A7"/>
    <w:rsid w:val="00243E45"/>
    <w:rsid w:val="00244520"/>
    <w:rsid w:val="0025092A"/>
    <w:rsid w:val="00251FD3"/>
    <w:rsid w:val="00252BEB"/>
    <w:rsid w:val="0025374D"/>
    <w:rsid w:val="0025580A"/>
    <w:rsid w:val="00255CAC"/>
    <w:rsid w:val="00256488"/>
    <w:rsid w:val="00261D31"/>
    <w:rsid w:val="002704B7"/>
    <w:rsid w:val="00270509"/>
    <w:rsid w:val="00271E99"/>
    <w:rsid w:val="002841B7"/>
    <w:rsid w:val="00293EE0"/>
    <w:rsid w:val="00296CAB"/>
    <w:rsid w:val="002A0113"/>
    <w:rsid w:val="002A3C00"/>
    <w:rsid w:val="002A4C07"/>
    <w:rsid w:val="002B2CD2"/>
    <w:rsid w:val="002B2DC9"/>
    <w:rsid w:val="002C0494"/>
    <w:rsid w:val="002C1C9E"/>
    <w:rsid w:val="002C4936"/>
    <w:rsid w:val="002C5527"/>
    <w:rsid w:val="002C583C"/>
    <w:rsid w:val="002D0887"/>
    <w:rsid w:val="002D3F1D"/>
    <w:rsid w:val="002D4293"/>
    <w:rsid w:val="002D4705"/>
    <w:rsid w:val="002D559A"/>
    <w:rsid w:val="002E19E5"/>
    <w:rsid w:val="002E2979"/>
    <w:rsid w:val="002E413D"/>
    <w:rsid w:val="002F3BE4"/>
    <w:rsid w:val="002F3F91"/>
    <w:rsid w:val="002F6CEB"/>
    <w:rsid w:val="00311C80"/>
    <w:rsid w:val="00312160"/>
    <w:rsid w:val="003131C3"/>
    <w:rsid w:val="00321A3B"/>
    <w:rsid w:val="00322CE7"/>
    <w:rsid w:val="003302A3"/>
    <w:rsid w:val="00332A82"/>
    <w:rsid w:val="00333FCB"/>
    <w:rsid w:val="003341AF"/>
    <w:rsid w:val="00341558"/>
    <w:rsid w:val="0035311A"/>
    <w:rsid w:val="00354BE3"/>
    <w:rsid w:val="003605A4"/>
    <w:rsid w:val="00362D24"/>
    <w:rsid w:val="00363186"/>
    <w:rsid w:val="00365FA2"/>
    <w:rsid w:val="00366DCE"/>
    <w:rsid w:val="003671AD"/>
    <w:rsid w:val="00374138"/>
    <w:rsid w:val="00374396"/>
    <w:rsid w:val="003768BB"/>
    <w:rsid w:val="003772AD"/>
    <w:rsid w:val="003775FE"/>
    <w:rsid w:val="00383646"/>
    <w:rsid w:val="003843A6"/>
    <w:rsid w:val="00385647"/>
    <w:rsid w:val="003910BC"/>
    <w:rsid w:val="0039256B"/>
    <w:rsid w:val="00392D4A"/>
    <w:rsid w:val="003B468F"/>
    <w:rsid w:val="003C36DE"/>
    <w:rsid w:val="003D4162"/>
    <w:rsid w:val="003E04E4"/>
    <w:rsid w:val="003E070F"/>
    <w:rsid w:val="003E1836"/>
    <w:rsid w:val="003E2315"/>
    <w:rsid w:val="003E689D"/>
    <w:rsid w:val="003E769C"/>
    <w:rsid w:val="003F0CD5"/>
    <w:rsid w:val="003F34A3"/>
    <w:rsid w:val="003F613C"/>
    <w:rsid w:val="003F654A"/>
    <w:rsid w:val="003F72A3"/>
    <w:rsid w:val="003F7E66"/>
    <w:rsid w:val="004016A2"/>
    <w:rsid w:val="0040175C"/>
    <w:rsid w:val="00404268"/>
    <w:rsid w:val="00410F32"/>
    <w:rsid w:val="00412BB1"/>
    <w:rsid w:val="004155EF"/>
    <w:rsid w:val="00420D08"/>
    <w:rsid w:val="00422BC3"/>
    <w:rsid w:val="0042344F"/>
    <w:rsid w:val="0042474F"/>
    <w:rsid w:val="0042753B"/>
    <w:rsid w:val="004326A9"/>
    <w:rsid w:val="00433702"/>
    <w:rsid w:val="00435B93"/>
    <w:rsid w:val="004404F6"/>
    <w:rsid w:val="00447E9F"/>
    <w:rsid w:val="0045116F"/>
    <w:rsid w:val="00453002"/>
    <w:rsid w:val="00455266"/>
    <w:rsid w:val="004557D1"/>
    <w:rsid w:val="00456906"/>
    <w:rsid w:val="0046089E"/>
    <w:rsid w:val="00463B2F"/>
    <w:rsid w:val="00466875"/>
    <w:rsid w:val="004672E3"/>
    <w:rsid w:val="00467FCA"/>
    <w:rsid w:val="00472D43"/>
    <w:rsid w:val="004735C3"/>
    <w:rsid w:val="00473D54"/>
    <w:rsid w:val="004777FB"/>
    <w:rsid w:val="00480072"/>
    <w:rsid w:val="00487126"/>
    <w:rsid w:val="00492816"/>
    <w:rsid w:val="004935E1"/>
    <w:rsid w:val="004944C7"/>
    <w:rsid w:val="00495063"/>
    <w:rsid w:val="004A502F"/>
    <w:rsid w:val="004B0C39"/>
    <w:rsid w:val="004B14BC"/>
    <w:rsid w:val="004D290B"/>
    <w:rsid w:val="004D542E"/>
    <w:rsid w:val="004D593A"/>
    <w:rsid w:val="004D5B05"/>
    <w:rsid w:val="004D6250"/>
    <w:rsid w:val="004D786D"/>
    <w:rsid w:val="004E17AD"/>
    <w:rsid w:val="004E5BE0"/>
    <w:rsid w:val="004F5122"/>
    <w:rsid w:val="004F5383"/>
    <w:rsid w:val="004F5DC1"/>
    <w:rsid w:val="00500F05"/>
    <w:rsid w:val="00504385"/>
    <w:rsid w:val="00504A5C"/>
    <w:rsid w:val="005074CF"/>
    <w:rsid w:val="00510E56"/>
    <w:rsid w:val="00511A4A"/>
    <w:rsid w:val="00514335"/>
    <w:rsid w:val="00515CB9"/>
    <w:rsid w:val="00515FDF"/>
    <w:rsid w:val="00520BB1"/>
    <w:rsid w:val="0052199A"/>
    <w:rsid w:val="00525CDA"/>
    <w:rsid w:val="005262BF"/>
    <w:rsid w:val="00531EFD"/>
    <w:rsid w:val="00533929"/>
    <w:rsid w:val="00534C5F"/>
    <w:rsid w:val="0053565D"/>
    <w:rsid w:val="005374AE"/>
    <w:rsid w:val="00543753"/>
    <w:rsid w:val="00544616"/>
    <w:rsid w:val="00544794"/>
    <w:rsid w:val="005455C4"/>
    <w:rsid w:val="00546A74"/>
    <w:rsid w:val="00547F52"/>
    <w:rsid w:val="00550E54"/>
    <w:rsid w:val="0055205D"/>
    <w:rsid w:val="0055266F"/>
    <w:rsid w:val="005526AF"/>
    <w:rsid w:val="005541C5"/>
    <w:rsid w:val="0055761D"/>
    <w:rsid w:val="005609CD"/>
    <w:rsid w:val="00565958"/>
    <w:rsid w:val="005711B2"/>
    <w:rsid w:val="005718F2"/>
    <w:rsid w:val="005764DD"/>
    <w:rsid w:val="00576640"/>
    <w:rsid w:val="00576928"/>
    <w:rsid w:val="0058090D"/>
    <w:rsid w:val="00580E76"/>
    <w:rsid w:val="00581668"/>
    <w:rsid w:val="005828D0"/>
    <w:rsid w:val="00583265"/>
    <w:rsid w:val="005839DB"/>
    <w:rsid w:val="00587FF2"/>
    <w:rsid w:val="0059042D"/>
    <w:rsid w:val="005908D1"/>
    <w:rsid w:val="00597B81"/>
    <w:rsid w:val="005A2503"/>
    <w:rsid w:val="005A4E27"/>
    <w:rsid w:val="005B11CE"/>
    <w:rsid w:val="005B17F5"/>
    <w:rsid w:val="005B304B"/>
    <w:rsid w:val="005B375B"/>
    <w:rsid w:val="005C1E70"/>
    <w:rsid w:val="005C32C8"/>
    <w:rsid w:val="005C3547"/>
    <w:rsid w:val="005C4BE6"/>
    <w:rsid w:val="005C5A29"/>
    <w:rsid w:val="005C62A1"/>
    <w:rsid w:val="005C64A4"/>
    <w:rsid w:val="005D106E"/>
    <w:rsid w:val="005D15F8"/>
    <w:rsid w:val="005D67A2"/>
    <w:rsid w:val="005F2E65"/>
    <w:rsid w:val="005F3153"/>
    <w:rsid w:val="005F6391"/>
    <w:rsid w:val="00604BE1"/>
    <w:rsid w:val="006052FB"/>
    <w:rsid w:val="00605C69"/>
    <w:rsid w:val="00606FE5"/>
    <w:rsid w:val="006112AE"/>
    <w:rsid w:val="00616467"/>
    <w:rsid w:val="0061786D"/>
    <w:rsid w:val="00622CF9"/>
    <w:rsid w:val="006230FA"/>
    <w:rsid w:val="006252F8"/>
    <w:rsid w:val="00626B7B"/>
    <w:rsid w:val="00626C8C"/>
    <w:rsid w:val="0062702E"/>
    <w:rsid w:val="00627B23"/>
    <w:rsid w:val="00627D99"/>
    <w:rsid w:val="0063584A"/>
    <w:rsid w:val="00635861"/>
    <w:rsid w:val="00637E0F"/>
    <w:rsid w:val="0064178C"/>
    <w:rsid w:val="006439F0"/>
    <w:rsid w:val="00644A1B"/>
    <w:rsid w:val="006462D3"/>
    <w:rsid w:val="00657FCA"/>
    <w:rsid w:val="006635E4"/>
    <w:rsid w:val="00663DC6"/>
    <w:rsid w:val="006643A7"/>
    <w:rsid w:val="0066501D"/>
    <w:rsid w:val="00667189"/>
    <w:rsid w:val="0067200A"/>
    <w:rsid w:val="00677BA3"/>
    <w:rsid w:val="00677D0E"/>
    <w:rsid w:val="006870D4"/>
    <w:rsid w:val="00690189"/>
    <w:rsid w:val="00693603"/>
    <w:rsid w:val="0069388F"/>
    <w:rsid w:val="00695969"/>
    <w:rsid w:val="006963B5"/>
    <w:rsid w:val="00697D27"/>
    <w:rsid w:val="006A0399"/>
    <w:rsid w:val="006A1929"/>
    <w:rsid w:val="006A1A06"/>
    <w:rsid w:val="006A3B36"/>
    <w:rsid w:val="006A6D31"/>
    <w:rsid w:val="006B14EF"/>
    <w:rsid w:val="006B405B"/>
    <w:rsid w:val="006B6226"/>
    <w:rsid w:val="006B6C38"/>
    <w:rsid w:val="006B7463"/>
    <w:rsid w:val="006C0F98"/>
    <w:rsid w:val="006D004D"/>
    <w:rsid w:val="006D10BC"/>
    <w:rsid w:val="006D15A7"/>
    <w:rsid w:val="006D28BB"/>
    <w:rsid w:val="006D3BEE"/>
    <w:rsid w:val="006D4358"/>
    <w:rsid w:val="006E0B8B"/>
    <w:rsid w:val="006E2C3F"/>
    <w:rsid w:val="006E3358"/>
    <w:rsid w:val="006E4165"/>
    <w:rsid w:val="006E7152"/>
    <w:rsid w:val="006E7BC1"/>
    <w:rsid w:val="006F09F9"/>
    <w:rsid w:val="006F122C"/>
    <w:rsid w:val="006F2125"/>
    <w:rsid w:val="00702ABE"/>
    <w:rsid w:val="00710BF8"/>
    <w:rsid w:val="00711631"/>
    <w:rsid w:val="007116F3"/>
    <w:rsid w:val="007118FA"/>
    <w:rsid w:val="007234FF"/>
    <w:rsid w:val="0072584D"/>
    <w:rsid w:val="00731748"/>
    <w:rsid w:val="00731903"/>
    <w:rsid w:val="00733580"/>
    <w:rsid w:val="00733E80"/>
    <w:rsid w:val="00735E19"/>
    <w:rsid w:val="00736C69"/>
    <w:rsid w:val="007438B0"/>
    <w:rsid w:val="0075148D"/>
    <w:rsid w:val="0075228F"/>
    <w:rsid w:val="00752D84"/>
    <w:rsid w:val="00754BE8"/>
    <w:rsid w:val="00756370"/>
    <w:rsid w:val="00760DFE"/>
    <w:rsid w:val="00761F31"/>
    <w:rsid w:val="007752B8"/>
    <w:rsid w:val="007806BF"/>
    <w:rsid w:val="00781FA4"/>
    <w:rsid w:val="0079067C"/>
    <w:rsid w:val="0079194F"/>
    <w:rsid w:val="00792275"/>
    <w:rsid w:val="00793EAB"/>
    <w:rsid w:val="0079669C"/>
    <w:rsid w:val="0079755A"/>
    <w:rsid w:val="007A76C6"/>
    <w:rsid w:val="007B2E74"/>
    <w:rsid w:val="007B5FBE"/>
    <w:rsid w:val="007B7C10"/>
    <w:rsid w:val="007C3CB6"/>
    <w:rsid w:val="007C73C1"/>
    <w:rsid w:val="007D0C03"/>
    <w:rsid w:val="007D3091"/>
    <w:rsid w:val="007D405C"/>
    <w:rsid w:val="007D6AF0"/>
    <w:rsid w:val="007D72F7"/>
    <w:rsid w:val="007E0FB4"/>
    <w:rsid w:val="007F213E"/>
    <w:rsid w:val="007F311A"/>
    <w:rsid w:val="007F4AA2"/>
    <w:rsid w:val="007F5012"/>
    <w:rsid w:val="008004C3"/>
    <w:rsid w:val="0080106B"/>
    <w:rsid w:val="00806EEB"/>
    <w:rsid w:val="0080730C"/>
    <w:rsid w:val="0080754A"/>
    <w:rsid w:val="00811AAC"/>
    <w:rsid w:val="00813915"/>
    <w:rsid w:val="00822CB8"/>
    <w:rsid w:val="00823E09"/>
    <w:rsid w:val="00824B35"/>
    <w:rsid w:val="00831B82"/>
    <w:rsid w:val="0083624B"/>
    <w:rsid w:val="008373B1"/>
    <w:rsid w:val="00840D07"/>
    <w:rsid w:val="00841605"/>
    <w:rsid w:val="00841B8A"/>
    <w:rsid w:val="008445FC"/>
    <w:rsid w:val="008479DD"/>
    <w:rsid w:val="00852351"/>
    <w:rsid w:val="00853745"/>
    <w:rsid w:val="00856281"/>
    <w:rsid w:val="00857434"/>
    <w:rsid w:val="008608C8"/>
    <w:rsid w:val="008610F6"/>
    <w:rsid w:val="00864A1A"/>
    <w:rsid w:val="00865397"/>
    <w:rsid w:val="0086586D"/>
    <w:rsid w:val="00866653"/>
    <w:rsid w:val="008831DD"/>
    <w:rsid w:val="00885CFA"/>
    <w:rsid w:val="00893D2C"/>
    <w:rsid w:val="00894A48"/>
    <w:rsid w:val="008A0123"/>
    <w:rsid w:val="008A06FE"/>
    <w:rsid w:val="008A341B"/>
    <w:rsid w:val="008A51B3"/>
    <w:rsid w:val="008A7836"/>
    <w:rsid w:val="008B136C"/>
    <w:rsid w:val="008B1604"/>
    <w:rsid w:val="008B2450"/>
    <w:rsid w:val="008B6F4B"/>
    <w:rsid w:val="008C40D4"/>
    <w:rsid w:val="008D39FE"/>
    <w:rsid w:val="008D3CAA"/>
    <w:rsid w:val="008D45CC"/>
    <w:rsid w:val="008D61B4"/>
    <w:rsid w:val="008E1DAA"/>
    <w:rsid w:val="008E2314"/>
    <w:rsid w:val="008E503D"/>
    <w:rsid w:val="008E596D"/>
    <w:rsid w:val="008F0B4A"/>
    <w:rsid w:val="008F17AF"/>
    <w:rsid w:val="008F3718"/>
    <w:rsid w:val="008F4CB8"/>
    <w:rsid w:val="008F7197"/>
    <w:rsid w:val="00904DB4"/>
    <w:rsid w:val="00905165"/>
    <w:rsid w:val="00916A4B"/>
    <w:rsid w:val="0092020C"/>
    <w:rsid w:val="009225B2"/>
    <w:rsid w:val="00935EAB"/>
    <w:rsid w:val="00936125"/>
    <w:rsid w:val="009401BC"/>
    <w:rsid w:val="00940C75"/>
    <w:rsid w:val="0094293E"/>
    <w:rsid w:val="00944E3E"/>
    <w:rsid w:val="009477D6"/>
    <w:rsid w:val="00951DDB"/>
    <w:rsid w:val="009536B9"/>
    <w:rsid w:val="00954364"/>
    <w:rsid w:val="00956699"/>
    <w:rsid w:val="00970A5C"/>
    <w:rsid w:val="009711F3"/>
    <w:rsid w:val="0098741C"/>
    <w:rsid w:val="009961FC"/>
    <w:rsid w:val="0099760E"/>
    <w:rsid w:val="00997E82"/>
    <w:rsid w:val="009A36D2"/>
    <w:rsid w:val="009A4E53"/>
    <w:rsid w:val="009B442E"/>
    <w:rsid w:val="009B79D5"/>
    <w:rsid w:val="009C10D6"/>
    <w:rsid w:val="009C1219"/>
    <w:rsid w:val="009C1698"/>
    <w:rsid w:val="009C2A7E"/>
    <w:rsid w:val="009D2CE9"/>
    <w:rsid w:val="009D392E"/>
    <w:rsid w:val="009D4D7E"/>
    <w:rsid w:val="009D5A8E"/>
    <w:rsid w:val="009D5BEE"/>
    <w:rsid w:val="009D5C43"/>
    <w:rsid w:val="009D62CF"/>
    <w:rsid w:val="009E20DD"/>
    <w:rsid w:val="009F1417"/>
    <w:rsid w:val="009F227C"/>
    <w:rsid w:val="009F23FC"/>
    <w:rsid w:val="009F3905"/>
    <w:rsid w:val="009F44A8"/>
    <w:rsid w:val="009F4506"/>
    <w:rsid w:val="009F482F"/>
    <w:rsid w:val="009F4D23"/>
    <w:rsid w:val="00A0018B"/>
    <w:rsid w:val="00A0147B"/>
    <w:rsid w:val="00A06D3F"/>
    <w:rsid w:val="00A06DFF"/>
    <w:rsid w:val="00A070CD"/>
    <w:rsid w:val="00A074F4"/>
    <w:rsid w:val="00A11205"/>
    <w:rsid w:val="00A14B3C"/>
    <w:rsid w:val="00A1578A"/>
    <w:rsid w:val="00A166A2"/>
    <w:rsid w:val="00A16F81"/>
    <w:rsid w:val="00A214D5"/>
    <w:rsid w:val="00A25033"/>
    <w:rsid w:val="00A27AB0"/>
    <w:rsid w:val="00A3149C"/>
    <w:rsid w:val="00A31E9C"/>
    <w:rsid w:val="00A35FD3"/>
    <w:rsid w:val="00A36EB5"/>
    <w:rsid w:val="00A37B68"/>
    <w:rsid w:val="00A403AE"/>
    <w:rsid w:val="00A45A79"/>
    <w:rsid w:val="00A466C6"/>
    <w:rsid w:val="00A51197"/>
    <w:rsid w:val="00A52C99"/>
    <w:rsid w:val="00A5341C"/>
    <w:rsid w:val="00A53FF9"/>
    <w:rsid w:val="00A5689C"/>
    <w:rsid w:val="00A56FD7"/>
    <w:rsid w:val="00A60C04"/>
    <w:rsid w:val="00A6244F"/>
    <w:rsid w:val="00A62F9B"/>
    <w:rsid w:val="00A70441"/>
    <w:rsid w:val="00A717E6"/>
    <w:rsid w:val="00A71C49"/>
    <w:rsid w:val="00A75253"/>
    <w:rsid w:val="00A7617E"/>
    <w:rsid w:val="00A7638D"/>
    <w:rsid w:val="00A80119"/>
    <w:rsid w:val="00A820D0"/>
    <w:rsid w:val="00A843FA"/>
    <w:rsid w:val="00A8513C"/>
    <w:rsid w:val="00A85A27"/>
    <w:rsid w:val="00A91181"/>
    <w:rsid w:val="00A91D74"/>
    <w:rsid w:val="00A92E7A"/>
    <w:rsid w:val="00A97E8D"/>
    <w:rsid w:val="00AA2982"/>
    <w:rsid w:val="00AA3701"/>
    <w:rsid w:val="00AA6B04"/>
    <w:rsid w:val="00AB0A7F"/>
    <w:rsid w:val="00AB0E09"/>
    <w:rsid w:val="00AB5084"/>
    <w:rsid w:val="00AB6005"/>
    <w:rsid w:val="00AC39C6"/>
    <w:rsid w:val="00AC3F0F"/>
    <w:rsid w:val="00AC55BA"/>
    <w:rsid w:val="00AC5730"/>
    <w:rsid w:val="00AC5C0A"/>
    <w:rsid w:val="00AD2FF5"/>
    <w:rsid w:val="00AD3020"/>
    <w:rsid w:val="00AD576F"/>
    <w:rsid w:val="00AD7563"/>
    <w:rsid w:val="00AE079E"/>
    <w:rsid w:val="00AE0DFE"/>
    <w:rsid w:val="00AE2DBC"/>
    <w:rsid w:val="00AE4E5A"/>
    <w:rsid w:val="00AE5177"/>
    <w:rsid w:val="00AE75B0"/>
    <w:rsid w:val="00AE7FBA"/>
    <w:rsid w:val="00AF0DF5"/>
    <w:rsid w:val="00AF328F"/>
    <w:rsid w:val="00AF3DED"/>
    <w:rsid w:val="00AF4ED7"/>
    <w:rsid w:val="00B00209"/>
    <w:rsid w:val="00B02C71"/>
    <w:rsid w:val="00B03A42"/>
    <w:rsid w:val="00B07AA4"/>
    <w:rsid w:val="00B10A28"/>
    <w:rsid w:val="00B228A1"/>
    <w:rsid w:val="00B23BA4"/>
    <w:rsid w:val="00B25DBF"/>
    <w:rsid w:val="00B25EC1"/>
    <w:rsid w:val="00B2748E"/>
    <w:rsid w:val="00B4083B"/>
    <w:rsid w:val="00B413EF"/>
    <w:rsid w:val="00B46D4E"/>
    <w:rsid w:val="00B4758F"/>
    <w:rsid w:val="00B5732A"/>
    <w:rsid w:val="00B6133C"/>
    <w:rsid w:val="00B6477F"/>
    <w:rsid w:val="00B64E61"/>
    <w:rsid w:val="00B6623F"/>
    <w:rsid w:val="00B666CB"/>
    <w:rsid w:val="00B75ABD"/>
    <w:rsid w:val="00B77C8E"/>
    <w:rsid w:val="00B832BD"/>
    <w:rsid w:val="00B91398"/>
    <w:rsid w:val="00B93BD8"/>
    <w:rsid w:val="00B93CF9"/>
    <w:rsid w:val="00B94C78"/>
    <w:rsid w:val="00BA113C"/>
    <w:rsid w:val="00BA4009"/>
    <w:rsid w:val="00BA52D8"/>
    <w:rsid w:val="00BA770C"/>
    <w:rsid w:val="00BB0B17"/>
    <w:rsid w:val="00BB3BD1"/>
    <w:rsid w:val="00BB4409"/>
    <w:rsid w:val="00BB4A9B"/>
    <w:rsid w:val="00BC2A05"/>
    <w:rsid w:val="00BC5003"/>
    <w:rsid w:val="00BC5E86"/>
    <w:rsid w:val="00BC7EEF"/>
    <w:rsid w:val="00BD2A64"/>
    <w:rsid w:val="00BD4FE4"/>
    <w:rsid w:val="00BE0247"/>
    <w:rsid w:val="00BE1E66"/>
    <w:rsid w:val="00BE4B61"/>
    <w:rsid w:val="00BE64AA"/>
    <w:rsid w:val="00BE6930"/>
    <w:rsid w:val="00BE7352"/>
    <w:rsid w:val="00BF01D9"/>
    <w:rsid w:val="00BF1CF1"/>
    <w:rsid w:val="00BF788C"/>
    <w:rsid w:val="00BF7F18"/>
    <w:rsid w:val="00C00BAE"/>
    <w:rsid w:val="00C00CD6"/>
    <w:rsid w:val="00C028A8"/>
    <w:rsid w:val="00C06079"/>
    <w:rsid w:val="00C0677B"/>
    <w:rsid w:val="00C10164"/>
    <w:rsid w:val="00C10830"/>
    <w:rsid w:val="00C13DAC"/>
    <w:rsid w:val="00C256D9"/>
    <w:rsid w:val="00C30CB2"/>
    <w:rsid w:val="00C31FFB"/>
    <w:rsid w:val="00C33BF9"/>
    <w:rsid w:val="00C369F7"/>
    <w:rsid w:val="00C37FE5"/>
    <w:rsid w:val="00C42D1D"/>
    <w:rsid w:val="00C4334E"/>
    <w:rsid w:val="00C440F2"/>
    <w:rsid w:val="00C44D08"/>
    <w:rsid w:val="00C515A4"/>
    <w:rsid w:val="00C51DEA"/>
    <w:rsid w:val="00C54635"/>
    <w:rsid w:val="00C5470F"/>
    <w:rsid w:val="00C57C33"/>
    <w:rsid w:val="00C62251"/>
    <w:rsid w:val="00C63643"/>
    <w:rsid w:val="00C72ABE"/>
    <w:rsid w:val="00C74329"/>
    <w:rsid w:val="00C743E5"/>
    <w:rsid w:val="00C75750"/>
    <w:rsid w:val="00C76FEF"/>
    <w:rsid w:val="00C77733"/>
    <w:rsid w:val="00C80118"/>
    <w:rsid w:val="00C81737"/>
    <w:rsid w:val="00C91B6A"/>
    <w:rsid w:val="00C95CC3"/>
    <w:rsid w:val="00CA1380"/>
    <w:rsid w:val="00CA21A9"/>
    <w:rsid w:val="00CA3A2F"/>
    <w:rsid w:val="00CA4A07"/>
    <w:rsid w:val="00CA4D4B"/>
    <w:rsid w:val="00CA50C1"/>
    <w:rsid w:val="00CB19A5"/>
    <w:rsid w:val="00CB62D2"/>
    <w:rsid w:val="00CC2490"/>
    <w:rsid w:val="00CC3413"/>
    <w:rsid w:val="00CC3EB0"/>
    <w:rsid w:val="00CC5149"/>
    <w:rsid w:val="00CC7926"/>
    <w:rsid w:val="00CD4D39"/>
    <w:rsid w:val="00CD4FA0"/>
    <w:rsid w:val="00CD76CE"/>
    <w:rsid w:val="00CE33D6"/>
    <w:rsid w:val="00CF023B"/>
    <w:rsid w:val="00CF0C67"/>
    <w:rsid w:val="00CF652B"/>
    <w:rsid w:val="00CF656A"/>
    <w:rsid w:val="00CF7CE8"/>
    <w:rsid w:val="00D006F2"/>
    <w:rsid w:val="00D01096"/>
    <w:rsid w:val="00D024BF"/>
    <w:rsid w:val="00D061DD"/>
    <w:rsid w:val="00D07D29"/>
    <w:rsid w:val="00D11CEA"/>
    <w:rsid w:val="00D12CE4"/>
    <w:rsid w:val="00D13604"/>
    <w:rsid w:val="00D14757"/>
    <w:rsid w:val="00D2170D"/>
    <w:rsid w:val="00D2186E"/>
    <w:rsid w:val="00D254D7"/>
    <w:rsid w:val="00D278D8"/>
    <w:rsid w:val="00D31029"/>
    <w:rsid w:val="00D317F5"/>
    <w:rsid w:val="00D33982"/>
    <w:rsid w:val="00D40D2D"/>
    <w:rsid w:val="00D53A1E"/>
    <w:rsid w:val="00D54A72"/>
    <w:rsid w:val="00D55D75"/>
    <w:rsid w:val="00D575AB"/>
    <w:rsid w:val="00D619D2"/>
    <w:rsid w:val="00D63837"/>
    <w:rsid w:val="00D63B26"/>
    <w:rsid w:val="00D64D5F"/>
    <w:rsid w:val="00D66AEB"/>
    <w:rsid w:val="00D71083"/>
    <w:rsid w:val="00D747AE"/>
    <w:rsid w:val="00D752EB"/>
    <w:rsid w:val="00D7606F"/>
    <w:rsid w:val="00D81166"/>
    <w:rsid w:val="00D816A6"/>
    <w:rsid w:val="00D85DF0"/>
    <w:rsid w:val="00D8780B"/>
    <w:rsid w:val="00D92A9C"/>
    <w:rsid w:val="00D95827"/>
    <w:rsid w:val="00DA1211"/>
    <w:rsid w:val="00DA1E86"/>
    <w:rsid w:val="00DA456F"/>
    <w:rsid w:val="00DA7048"/>
    <w:rsid w:val="00DB0235"/>
    <w:rsid w:val="00DB0473"/>
    <w:rsid w:val="00DB211C"/>
    <w:rsid w:val="00DB538B"/>
    <w:rsid w:val="00DC3BB4"/>
    <w:rsid w:val="00DC3D37"/>
    <w:rsid w:val="00DC412C"/>
    <w:rsid w:val="00DC7B2B"/>
    <w:rsid w:val="00DD051B"/>
    <w:rsid w:val="00DD2445"/>
    <w:rsid w:val="00DD32CF"/>
    <w:rsid w:val="00DD3994"/>
    <w:rsid w:val="00DD4EBB"/>
    <w:rsid w:val="00DD687D"/>
    <w:rsid w:val="00DE02CA"/>
    <w:rsid w:val="00DE147F"/>
    <w:rsid w:val="00DE177D"/>
    <w:rsid w:val="00DE6B1A"/>
    <w:rsid w:val="00DF0949"/>
    <w:rsid w:val="00DF1BD5"/>
    <w:rsid w:val="00DF223B"/>
    <w:rsid w:val="00E00A3A"/>
    <w:rsid w:val="00E054A5"/>
    <w:rsid w:val="00E06EAE"/>
    <w:rsid w:val="00E11234"/>
    <w:rsid w:val="00E11A39"/>
    <w:rsid w:val="00E139B5"/>
    <w:rsid w:val="00E15401"/>
    <w:rsid w:val="00E20079"/>
    <w:rsid w:val="00E2024E"/>
    <w:rsid w:val="00E21247"/>
    <w:rsid w:val="00E239E4"/>
    <w:rsid w:val="00E3010C"/>
    <w:rsid w:val="00E3174C"/>
    <w:rsid w:val="00E31FC1"/>
    <w:rsid w:val="00E325CF"/>
    <w:rsid w:val="00E33608"/>
    <w:rsid w:val="00E34ABC"/>
    <w:rsid w:val="00E35F4A"/>
    <w:rsid w:val="00E36B2E"/>
    <w:rsid w:val="00E439A9"/>
    <w:rsid w:val="00E50864"/>
    <w:rsid w:val="00E50B03"/>
    <w:rsid w:val="00E50FFE"/>
    <w:rsid w:val="00E521A0"/>
    <w:rsid w:val="00E5275D"/>
    <w:rsid w:val="00E528C8"/>
    <w:rsid w:val="00E52C2F"/>
    <w:rsid w:val="00E5670E"/>
    <w:rsid w:val="00E61C2C"/>
    <w:rsid w:val="00E62498"/>
    <w:rsid w:val="00E64F7E"/>
    <w:rsid w:val="00E664EB"/>
    <w:rsid w:val="00E71BCC"/>
    <w:rsid w:val="00E76A42"/>
    <w:rsid w:val="00E808A4"/>
    <w:rsid w:val="00E814E6"/>
    <w:rsid w:val="00E815AE"/>
    <w:rsid w:val="00E87D59"/>
    <w:rsid w:val="00E902C0"/>
    <w:rsid w:val="00E920E7"/>
    <w:rsid w:val="00E935C4"/>
    <w:rsid w:val="00E967B0"/>
    <w:rsid w:val="00E97E97"/>
    <w:rsid w:val="00EB0E45"/>
    <w:rsid w:val="00EB38FB"/>
    <w:rsid w:val="00EB3CA0"/>
    <w:rsid w:val="00EB6B37"/>
    <w:rsid w:val="00EB75FC"/>
    <w:rsid w:val="00EB7B98"/>
    <w:rsid w:val="00EC1C68"/>
    <w:rsid w:val="00EC452A"/>
    <w:rsid w:val="00EC4C22"/>
    <w:rsid w:val="00EC630B"/>
    <w:rsid w:val="00EC6688"/>
    <w:rsid w:val="00ED31F6"/>
    <w:rsid w:val="00ED52AE"/>
    <w:rsid w:val="00ED646E"/>
    <w:rsid w:val="00ED76D2"/>
    <w:rsid w:val="00EE3018"/>
    <w:rsid w:val="00EE4A7A"/>
    <w:rsid w:val="00EF3FAE"/>
    <w:rsid w:val="00EF5844"/>
    <w:rsid w:val="00EF7424"/>
    <w:rsid w:val="00EF7709"/>
    <w:rsid w:val="00F01C18"/>
    <w:rsid w:val="00F02CBF"/>
    <w:rsid w:val="00F052C4"/>
    <w:rsid w:val="00F05626"/>
    <w:rsid w:val="00F06F44"/>
    <w:rsid w:val="00F1095E"/>
    <w:rsid w:val="00F1240C"/>
    <w:rsid w:val="00F13483"/>
    <w:rsid w:val="00F20B8E"/>
    <w:rsid w:val="00F21BD4"/>
    <w:rsid w:val="00F2300B"/>
    <w:rsid w:val="00F27460"/>
    <w:rsid w:val="00F27EB7"/>
    <w:rsid w:val="00F331C1"/>
    <w:rsid w:val="00F338DB"/>
    <w:rsid w:val="00F379C8"/>
    <w:rsid w:val="00F410B4"/>
    <w:rsid w:val="00F54006"/>
    <w:rsid w:val="00F574B8"/>
    <w:rsid w:val="00F8009D"/>
    <w:rsid w:val="00F81C7B"/>
    <w:rsid w:val="00F82763"/>
    <w:rsid w:val="00F83196"/>
    <w:rsid w:val="00F847A1"/>
    <w:rsid w:val="00F849DB"/>
    <w:rsid w:val="00F92329"/>
    <w:rsid w:val="00F928D8"/>
    <w:rsid w:val="00F92A89"/>
    <w:rsid w:val="00F9333D"/>
    <w:rsid w:val="00F96256"/>
    <w:rsid w:val="00FA0E66"/>
    <w:rsid w:val="00FA5307"/>
    <w:rsid w:val="00FA7487"/>
    <w:rsid w:val="00FB0999"/>
    <w:rsid w:val="00FB0D17"/>
    <w:rsid w:val="00FB3C7F"/>
    <w:rsid w:val="00FB419A"/>
    <w:rsid w:val="00FB4442"/>
    <w:rsid w:val="00FC095E"/>
    <w:rsid w:val="00FC481E"/>
    <w:rsid w:val="00FC4A63"/>
    <w:rsid w:val="00FD304C"/>
    <w:rsid w:val="00FD3E13"/>
    <w:rsid w:val="00FD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A7955D"/>
  <w15:chartTrackingRefBased/>
  <w15:docId w15:val="{320B589F-175B-4000-9019-EB3196C13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9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3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36DE"/>
  </w:style>
  <w:style w:type="paragraph" w:styleId="Stopka">
    <w:name w:val="footer"/>
    <w:basedOn w:val="Normalny"/>
    <w:link w:val="StopkaZnak"/>
    <w:uiPriority w:val="99"/>
    <w:unhideWhenUsed/>
    <w:rsid w:val="003C3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36DE"/>
  </w:style>
  <w:style w:type="paragraph" w:styleId="Akapitzlist">
    <w:name w:val="List Paragraph"/>
    <w:basedOn w:val="Normalny"/>
    <w:link w:val="AkapitzlistZnak"/>
    <w:qFormat/>
    <w:rsid w:val="00DC412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5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503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27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71E99"/>
    <w:rPr>
      <w:b/>
      <w:bCs/>
    </w:rPr>
  </w:style>
  <w:style w:type="character" w:customStyle="1" w:styleId="apple-converted-space">
    <w:name w:val="apple-converted-space"/>
    <w:basedOn w:val="Domylnaczcionkaakapitu"/>
    <w:rsid w:val="00271E99"/>
  </w:style>
  <w:style w:type="character" w:customStyle="1" w:styleId="AkapitzlistZnak">
    <w:name w:val="Akapit z listą Znak"/>
    <w:link w:val="Akapitzlist"/>
    <w:locked/>
    <w:rsid w:val="004672E3"/>
  </w:style>
  <w:style w:type="character" w:styleId="Odwoaniedokomentarza">
    <w:name w:val="annotation reference"/>
    <w:basedOn w:val="Domylnaczcionkaakapitu"/>
    <w:uiPriority w:val="99"/>
    <w:semiHidden/>
    <w:unhideWhenUsed/>
    <w:rsid w:val="008653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53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53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53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5397"/>
    <w:rPr>
      <w:b/>
      <w:bCs/>
      <w:sz w:val="20"/>
      <w:szCs w:val="20"/>
    </w:rPr>
  </w:style>
  <w:style w:type="paragraph" w:customStyle="1" w:styleId="Default">
    <w:name w:val="Default"/>
    <w:rsid w:val="00D7108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0DD02-2233-4643-8187-254613015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6769</TotalTime>
  <Pages>5</Pages>
  <Words>1517</Words>
  <Characters>9102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</dc:creator>
  <cp:keywords/>
  <dc:description/>
  <cp:lastModifiedBy>Anna Wirkowska</cp:lastModifiedBy>
  <cp:revision>202</cp:revision>
  <cp:lastPrinted>2025-12-02T10:45:00Z</cp:lastPrinted>
  <dcterms:created xsi:type="dcterms:W3CDTF">2017-02-17T07:33:00Z</dcterms:created>
  <dcterms:modified xsi:type="dcterms:W3CDTF">2026-05-13T08:21:00Z</dcterms:modified>
</cp:coreProperties>
</file>