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DB2B" w14:textId="3356C97D" w:rsidR="00751D37" w:rsidRDefault="00B44623" w:rsidP="002E27F3">
      <w:r>
        <w:rPr>
          <w:noProof/>
        </w:rPr>
        <w:drawing>
          <wp:anchor distT="0" distB="0" distL="114300" distR="114300" simplePos="0" relativeHeight="251658240" behindDoc="0" locked="0" layoutInCell="1" allowOverlap="1" wp14:anchorId="0AD5E5AB" wp14:editId="0DF79C85">
            <wp:simplePos x="447675" y="895350"/>
            <wp:positionH relativeFrom="margin">
              <wp:align>center</wp:align>
            </wp:positionH>
            <wp:positionV relativeFrom="margin">
              <wp:align>top</wp:align>
            </wp:positionV>
            <wp:extent cx="5760720" cy="763905"/>
            <wp:effectExtent l="0" t="0" r="0" b="0"/>
            <wp:wrapSquare wrapText="bothSides"/>
            <wp:docPr id="11358892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54582399"/>
    </w:p>
    <w:bookmarkEnd w:id="0"/>
    <w:p w14:paraId="3A597327" w14:textId="77777777" w:rsidR="002E27F3" w:rsidRDefault="002E27F3" w:rsidP="002E27F3"/>
    <w:p w14:paraId="137CF614" w14:textId="77777777" w:rsidR="002E27F3" w:rsidRDefault="002E27F3" w:rsidP="002E27F3">
      <w:pPr>
        <w:tabs>
          <w:tab w:val="left" w:pos="256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1FC701" w14:textId="77777777" w:rsidR="002E27F3" w:rsidRDefault="002E27F3" w:rsidP="00C85ACA">
      <w:pPr>
        <w:tabs>
          <w:tab w:val="left" w:pos="2565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14A36F7E" w14:textId="3C4E4FF6" w:rsidR="002E27F3" w:rsidRPr="00370519" w:rsidRDefault="002E27F3" w:rsidP="002E27F3">
      <w:pPr>
        <w:tabs>
          <w:tab w:val="left" w:pos="256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WARSZTATÓW </w:t>
      </w:r>
      <w:r w:rsidR="0012139F">
        <w:rPr>
          <w:rFonts w:ascii="Arial" w:hAnsi="Arial" w:cs="Arial"/>
          <w:b/>
          <w:sz w:val="24"/>
          <w:szCs w:val="24"/>
        </w:rPr>
        <w:t>KULINARNYCH</w:t>
      </w:r>
    </w:p>
    <w:p w14:paraId="5CF903D2" w14:textId="28CEFA77" w:rsidR="002E27F3" w:rsidRDefault="002E27F3" w:rsidP="002E27F3">
      <w:pPr>
        <w:widowControl w:val="0"/>
        <w:suppressAutoHyphens/>
        <w:autoSpaceDN w:val="0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</w:rPr>
      </w:pPr>
      <w:r w:rsidRPr="00370519">
        <w:rPr>
          <w:rFonts w:ascii="Arial" w:eastAsia="Lucida Sans Unicode" w:hAnsi="Arial" w:cs="Arial"/>
          <w:kern w:val="3"/>
          <w:sz w:val="24"/>
          <w:szCs w:val="24"/>
        </w:rPr>
        <w:t xml:space="preserve">organizowanych przez Lokalną Grupę Działania – Fundusz Biebrzański </w:t>
      </w:r>
      <w:r>
        <w:rPr>
          <w:rFonts w:ascii="Arial" w:eastAsia="Lucida Sans Unicode" w:hAnsi="Arial" w:cs="Arial"/>
          <w:kern w:val="3"/>
          <w:sz w:val="24"/>
          <w:szCs w:val="24"/>
        </w:rPr>
        <w:t>skierowanych do młodzieży</w:t>
      </w:r>
      <w:r w:rsidR="000B06A9">
        <w:rPr>
          <w:rFonts w:ascii="Arial" w:eastAsia="Lucida Sans Unicode" w:hAnsi="Arial" w:cs="Arial"/>
          <w:kern w:val="3"/>
          <w:sz w:val="24"/>
          <w:szCs w:val="24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</w:rPr>
        <w:t xml:space="preserve">szkół średnich </w:t>
      </w:r>
      <w:r w:rsidRPr="002E27F3">
        <w:rPr>
          <w:rFonts w:ascii="Arial" w:eastAsia="Lucida Sans Unicode" w:hAnsi="Arial" w:cs="Arial"/>
          <w:kern w:val="3"/>
          <w:sz w:val="24"/>
          <w:szCs w:val="24"/>
        </w:rPr>
        <w:t>realizowan</w:t>
      </w:r>
      <w:r>
        <w:rPr>
          <w:rFonts w:ascii="Arial" w:eastAsia="Lucida Sans Unicode" w:hAnsi="Arial" w:cs="Arial"/>
          <w:kern w:val="3"/>
          <w:sz w:val="24"/>
          <w:szCs w:val="24"/>
        </w:rPr>
        <w:t>ych</w:t>
      </w:r>
      <w:r w:rsidRPr="002E27F3">
        <w:rPr>
          <w:rFonts w:ascii="Arial" w:eastAsia="Lucida Sans Unicode" w:hAnsi="Arial" w:cs="Arial"/>
          <w:kern w:val="3"/>
          <w:sz w:val="24"/>
          <w:szCs w:val="24"/>
        </w:rPr>
        <w:t xml:space="preserve"> w ramach Planu komunikacji z lokalną społecznością na 2025</w:t>
      </w:r>
      <w:r w:rsidR="006F67E0">
        <w:rPr>
          <w:rFonts w:ascii="Arial" w:eastAsia="Lucida Sans Unicode" w:hAnsi="Arial" w:cs="Arial"/>
          <w:kern w:val="3"/>
          <w:sz w:val="24"/>
          <w:szCs w:val="24"/>
        </w:rPr>
        <w:t xml:space="preserve"> rok Lokalnej Grupy Działania – Fundusz Biebrzański</w:t>
      </w:r>
      <w:r w:rsidRPr="002E27F3">
        <w:rPr>
          <w:rFonts w:ascii="Arial" w:eastAsia="Lucida Sans Unicode" w:hAnsi="Arial" w:cs="Arial"/>
          <w:kern w:val="3"/>
          <w:sz w:val="24"/>
          <w:szCs w:val="24"/>
        </w:rPr>
        <w:t xml:space="preserve"> w ramach wdrażania Lokalnej Strategii Rozwoju na lata 2023-2027</w:t>
      </w:r>
      <w:r w:rsidR="0047197A">
        <w:rPr>
          <w:rFonts w:ascii="Arial" w:eastAsia="Lucida Sans Unicode" w:hAnsi="Arial" w:cs="Arial"/>
          <w:kern w:val="3"/>
          <w:sz w:val="24"/>
          <w:szCs w:val="24"/>
        </w:rPr>
        <w:t>.</w:t>
      </w:r>
    </w:p>
    <w:p w14:paraId="1D54EB84" w14:textId="77777777" w:rsidR="0047197A" w:rsidRDefault="0047197A" w:rsidP="002E27F3">
      <w:pPr>
        <w:widowControl w:val="0"/>
        <w:suppressAutoHyphens/>
        <w:autoSpaceDN w:val="0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</w:rPr>
      </w:pPr>
    </w:p>
    <w:p w14:paraId="34750623" w14:textId="5AAD873C" w:rsidR="0047197A" w:rsidRDefault="002E27F3" w:rsidP="0047197A">
      <w:pPr>
        <w:widowControl w:val="0"/>
        <w:suppressAutoHyphens/>
        <w:autoSpaceDN w:val="0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</w:rPr>
      </w:pPr>
      <w:r w:rsidRPr="002E27F3">
        <w:rPr>
          <w:rFonts w:ascii="Arial" w:eastAsia="Lucida Sans Unicode" w:hAnsi="Arial" w:cs="Arial"/>
          <w:kern w:val="3"/>
          <w:sz w:val="24"/>
          <w:szCs w:val="24"/>
        </w:rPr>
        <w:t>Warsztaty są współfinansowane ze środków Unii Europejskiej w ramach Europejskiego Funduszu Rolnego na rzecz Rozwoju Obszarów Wiejskich (EFRROW).</w:t>
      </w:r>
      <w:r w:rsidR="0047197A">
        <w:rPr>
          <w:rFonts w:ascii="Arial" w:eastAsia="Lucida Sans Unicode" w:hAnsi="Arial" w:cs="Arial"/>
          <w:kern w:val="3"/>
          <w:sz w:val="24"/>
          <w:szCs w:val="24"/>
        </w:rPr>
        <w:t xml:space="preserve"> </w:t>
      </w:r>
    </w:p>
    <w:p w14:paraId="570F775B" w14:textId="77777777" w:rsidR="0047197A" w:rsidRDefault="0047197A" w:rsidP="0047197A">
      <w:pPr>
        <w:widowControl w:val="0"/>
        <w:suppressAutoHyphens/>
        <w:autoSpaceDN w:val="0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</w:rPr>
      </w:pPr>
    </w:p>
    <w:p w14:paraId="173835B5" w14:textId="1C4F9788" w:rsidR="001E2EB9" w:rsidRPr="0012139F" w:rsidRDefault="001E2EB9" w:rsidP="0047197A">
      <w:pPr>
        <w:widowControl w:val="0"/>
        <w:suppressAutoHyphens/>
        <w:autoSpaceDN w:val="0"/>
        <w:jc w:val="center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</w:rPr>
      </w:pPr>
      <w:r w:rsidRPr="0012139F">
        <w:rPr>
          <w:rFonts w:ascii="Arial" w:eastAsia="Lucida Sans Unicode" w:hAnsi="Arial" w:cs="Arial"/>
          <w:color w:val="000000" w:themeColor="text1"/>
          <w:kern w:val="3"/>
          <w:sz w:val="24"/>
          <w:szCs w:val="24"/>
        </w:rPr>
        <w:t>Celem warsztatów jest animacja społeczności lokalnej w tym grup osób w niekorzystnej sytuacji, kreowanie pozytywnego wizerunku LGD oraz promocja dobrych praktyk.</w:t>
      </w:r>
    </w:p>
    <w:p w14:paraId="61EB9D2B" w14:textId="77777777" w:rsidR="0047197A" w:rsidRPr="0012139F" w:rsidRDefault="0047197A" w:rsidP="0047197A">
      <w:pPr>
        <w:widowControl w:val="0"/>
        <w:suppressAutoHyphens/>
        <w:autoSpaceDN w:val="0"/>
        <w:jc w:val="center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</w:rPr>
      </w:pPr>
    </w:p>
    <w:p w14:paraId="46EF0F78" w14:textId="5FAE4B82" w:rsidR="002E27F3" w:rsidRPr="0047197A" w:rsidRDefault="0047197A" w:rsidP="002E27F3">
      <w:pPr>
        <w:widowControl w:val="0"/>
        <w:suppressAutoHyphens/>
        <w:autoSpaceDN w:val="0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</w:rPr>
      </w:pPr>
      <w:r w:rsidRPr="0047197A">
        <w:rPr>
          <w:rFonts w:ascii="Arial" w:eastAsia="Lucida Sans Unicode" w:hAnsi="Arial" w:cs="Arial"/>
          <w:b/>
          <w:bCs/>
          <w:kern w:val="3"/>
          <w:sz w:val="24"/>
          <w:szCs w:val="24"/>
        </w:rPr>
        <w:t>Termin:</w:t>
      </w:r>
      <w:r w:rsidRPr="0047197A">
        <w:t xml:space="preserve"> </w:t>
      </w:r>
      <w:r w:rsidRPr="0047197A">
        <w:rPr>
          <w:rFonts w:ascii="Arial" w:eastAsia="Lucida Sans Unicode" w:hAnsi="Arial" w:cs="Arial"/>
          <w:kern w:val="3"/>
          <w:sz w:val="24"/>
          <w:szCs w:val="24"/>
        </w:rPr>
        <w:t>20 – 21.11.2025 r.</w:t>
      </w:r>
    </w:p>
    <w:p w14:paraId="5C3142BD" w14:textId="6C121B60" w:rsidR="002E27F3" w:rsidRPr="00370519" w:rsidRDefault="002E27F3" w:rsidP="002E27F3">
      <w:pPr>
        <w:widowControl w:val="0"/>
        <w:suppressAutoHyphens/>
        <w:autoSpaceDN w:val="0"/>
        <w:textAlignment w:val="baseline"/>
        <w:rPr>
          <w:rFonts w:ascii="Arial" w:eastAsia="Lucida Sans Unicode" w:hAnsi="Arial" w:cs="Arial"/>
          <w:kern w:val="3"/>
          <w:sz w:val="24"/>
          <w:szCs w:val="24"/>
        </w:rPr>
      </w:pPr>
      <w:r w:rsidRPr="00370519">
        <w:rPr>
          <w:rFonts w:ascii="Arial" w:eastAsia="Lucida Sans Unicode" w:hAnsi="Arial" w:cs="Arial"/>
          <w:b/>
          <w:bCs/>
          <w:kern w:val="3"/>
          <w:sz w:val="24"/>
          <w:szCs w:val="24"/>
        </w:rPr>
        <w:t>Miejsce:</w:t>
      </w:r>
      <w:r w:rsidRPr="00370519">
        <w:rPr>
          <w:rFonts w:ascii="Arial" w:eastAsia="Lucida Sans Unicode" w:hAnsi="Arial" w:cs="Arial"/>
          <w:kern w:val="3"/>
          <w:sz w:val="24"/>
          <w:szCs w:val="24"/>
        </w:rPr>
        <w:t xml:space="preserve"> Zespół Szkół Ogólnokształcących i Zawodowych w Mońkach</w:t>
      </w:r>
      <w:r>
        <w:rPr>
          <w:rFonts w:ascii="Arial" w:eastAsia="Lucida Sans Unicode" w:hAnsi="Arial" w:cs="Arial"/>
          <w:kern w:val="3"/>
          <w:sz w:val="24"/>
          <w:szCs w:val="24"/>
        </w:rPr>
        <w:t xml:space="preserve">, ul. </w:t>
      </w:r>
      <w:r w:rsidR="009B7A75">
        <w:rPr>
          <w:rFonts w:ascii="Arial" w:eastAsia="Lucida Sans Unicode" w:hAnsi="Arial" w:cs="Arial"/>
          <w:kern w:val="3"/>
          <w:sz w:val="24"/>
          <w:szCs w:val="24"/>
        </w:rPr>
        <w:t>Szkolna 22</w:t>
      </w:r>
    </w:p>
    <w:p w14:paraId="20F074AD" w14:textId="77777777" w:rsidR="002E27F3" w:rsidRDefault="002E27F3" w:rsidP="003F65D8">
      <w:pPr>
        <w:widowControl w:val="0"/>
        <w:suppressAutoHyphens/>
        <w:autoSpaceDN w:val="0"/>
        <w:textAlignment w:val="baseline"/>
        <w:rPr>
          <w:rFonts w:ascii="Arial" w:eastAsia="Lucida Sans Unicode" w:hAnsi="Arial" w:cs="Arial"/>
          <w:kern w:val="3"/>
          <w:sz w:val="24"/>
          <w:szCs w:val="24"/>
        </w:rPr>
      </w:pPr>
    </w:p>
    <w:p w14:paraId="0F9CF620" w14:textId="139AEC17" w:rsidR="00FB3FE1" w:rsidRDefault="00FB3FE1" w:rsidP="00FB3FE1">
      <w:pPr>
        <w:widowControl w:val="0"/>
        <w:suppressAutoHyphens/>
        <w:autoSpaceDN w:val="0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</w:rPr>
      </w:pPr>
      <w:r w:rsidRPr="00FB3FE1">
        <w:rPr>
          <w:rFonts w:ascii="Arial" w:eastAsia="Lucida Sans Unicode" w:hAnsi="Arial" w:cs="Arial"/>
          <w:b/>
          <w:bCs/>
          <w:kern w:val="3"/>
          <w:sz w:val="24"/>
          <w:szCs w:val="24"/>
        </w:rPr>
        <w:t>Warsztaty podzielone są na dwa bloki tematyczne</w:t>
      </w:r>
      <w:r>
        <w:rPr>
          <w:rFonts w:ascii="Arial" w:eastAsia="Lucida Sans Unicode" w:hAnsi="Arial" w:cs="Arial"/>
          <w:b/>
          <w:bCs/>
          <w:kern w:val="3"/>
          <w:sz w:val="24"/>
          <w:szCs w:val="24"/>
        </w:rPr>
        <w:t>:</w:t>
      </w:r>
    </w:p>
    <w:p w14:paraId="278359F3" w14:textId="1B3D095D" w:rsidR="002E27F3" w:rsidRDefault="00FB3FE1" w:rsidP="00FB3FE1">
      <w:pPr>
        <w:widowControl w:val="0"/>
        <w:suppressAutoHyphens/>
        <w:autoSpaceDN w:val="0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</w:rPr>
      </w:pPr>
      <w:r w:rsidRPr="00FB3FE1">
        <w:rPr>
          <w:rFonts w:ascii="Arial" w:eastAsia="Lucida Sans Unicode" w:hAnsi="Arial" w:cs="Arial"/>
          <w:b/>
          <w:bCs/>
          <w:kern w:val="3"/>
          <w:sz w:val="24"/>
          <w:szCs w:val="24"/>
        </w:rPr>
        <w:t xml:space="preserve"> </w:t>
      </w:r>
    </w:p>
    <w:p w14:paraId="08D8DBF4" w14:textId="3EA088B9" w:rsidR="00FB3FE1" w:rsidRDefault="00FB3FE1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kern w:val="3"/>
          <w:sz w:val="24"/>
          <w:szCs w:val="24"/>
        </w:rPr>
        <w:t xml:space="preserve">I </w:t>
      </w:r>
      <w:r w:rsidRPr="00FB3FE1">
        <w:rPr>
          <w:rFonts w:ascii="Arial" w:eastAsia="Lucida Sans Unicode" w:hAnsi="Arial" w:cs="Arial"/>
          <w:b/>
          <w:bCs/>
          <w:kern w:val="3"/>
          <w:sz w:val="24"/>
          <w:szCs w:val="24"/>
        </w:rPr>
        <w:t xml:space="preserve">BLOK </w:t>
      </w:r>
      <w:r w:rsidR="002E27F3" w:rsidRPr="00FB3FE1">
        <w:rPr>
          <w:rFonts w:ascii="Arial" w:hAnsi="Arial" w:cs="Arial"/>
          <w:b/>
          <w:bCs/>
          <w:sz w:val="24"/>
          <w:szCs w:val="24"/>
        </w:rPr>
        <w:t xml:space="preserve">Fit &amp; Eko </w:t>
      </w:r>
      <w:r w:rsidRPr="00FB3FE1">
        <w:rPr>
          <w:rFonts w:ascii="Arial" w:hAnsi="Arial" w:cs="Arial"/>
          <w:b/>
          <w:bCs/>
          <w:sz w:val="24"/>
          <w:szCs w:val="24"/>
        </w:rPr>
        <w:t>g</w:t>
      </w:r>
      <w:r w:rsidR="002E27F3" w:rsidRPr="00FB3FE1">
        <w:rPr>
          <w:rFonts w:ascii="Arial" w:hAnsi="Arial" w:cs="Arial"/>
          <w:b/>
          <w:bCs/>
          <w:sz w:val="24"/>
          <w:szCs w:val="24"/>
        </w:rPr>
        <w:t>otowanie</w:t>
      </w:r>
    </w:p>
    <w:p w14:paraId="284FDEAE" w14:textId="77777777" w:rsidR="00FB3FE1" w:rsidRPr="00FB3FE1" w:rsidRDefault="00FB3FE1" w:rsidP="00FB3FE1">
      <w:pPr>
        <w:widowControl w:val="0"/>
        <w:suppressAutoHyphens/>
        <w:autoSpaceDN w:val="0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</w:rPr>
      </w:pPr>
    </w:p>
    <w:p w14:paraId="53D5081A" w14:textId="4AA75D4E" w:rsidR="00FB3FE1" w:rsidRDefault="00FB3FE1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Cs/>
          <w:sz w:val="24"/>
          <w:szCs w:val="24"/>
        </w:rPr>
      </w:pPr>
      <w:r w:rsidRPr="00FB3FE1">
        <w:rPr>
          <w:rFonts w:ascii="Arial" w:hAnsi="Arial" w:cs="Arial"/>
          <w:bCs/>
          <w:sz w:val="24"/>
          <w:szCs w:val="24"/>
        </w:rPr>
        <w:t>Cel</w:t>
      </w:r>
      <w:r>
        <w:rPr>
          <w:rFonts w:ascii="Arial" w:hAnsi="Arial" w:cs="Arial"/>
          <w:bCs/>
          <w:sz w:val="24"/>
          <w:szCs w:val="24"/>
        </w:rPr>
        <w:t>em</w:t>
      </w:r>
      <w:r w:rsidRPr="00FB3FE1">
        <w:rPr>
          <w:rFonts w:ascii="Arial" w:hAnsi="Arial" w:cs="Arial"/>
          <w:bCs/>
          <w:sz w:val="24"/>
          <w:szCs w:val="24"/>
        </w:rPr>
        <w:t xml:space="preserve"> warsztatów "Fit &amp; Eco gotowanie" jest połączeni</w:t>
      </w:r>
      <w:r>
        <w:rPr>
          <w:rFonts w:ascii="Arial" w:hAnsi="Arial" w:cs="Arial"/>
          <w:bCs/>
          <w:sz w:val="24"/>
          <w:szCs w:val="24"/>
        </w:rPr>
        <w:t>e</w:t>
      </w:r>
      <w:r w:rsidRPr="00FB3FE1">
        <w:rPr>
          <w:rFonts w:ascii="Arial" w:hAnsi="Arial" w:cs="Arial"/>
          <w:bCs/>
          <w:sz w:val="24"/>
          <w:szCs w:val="24"/>
        </w:rPr>
        <w:t xml:space="preserve"> edukacji na temat zdrowego żywienia z promowaniem ekologicznych i etycznych praktyk kulinarnych.</w:t>
      </w:r>
    </w:p>
    <w:p w14:paraId="25D00AF0" w14:textId="77777777" w:rsidR="00FB3FE1" w:rsidRDefault="00FB3FE1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Cs/>
          <w:sz w:val="24"/>
          <w:szCs w:val="24"/>
        </w:rPr>
      </w:pPr>
    </w:p>
    <w:p w14:paraId="75D7C440" w14:textId="7A3B4ECA" w:rsidR="00FB3FE1" w:rsidRDefault="00FB3FE1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/>
          <w:sz w:val="24"/>
          <w:szCs w:val="24"/>
        </w:rPr>
      </w:pPr>
      <w:r w:rsidRPr="00FB3FE1">
        <w:rPr>
          <w:rFonts w:ascii="Arial" w:hAnsi="Arial" w:cs="Arial"/>
          <w:b/>
          <w:sz w:val="24"/>
          <w:szCs w:val="24"/>
        </w:rPr>
        <w:t>II BLOK Street Food domowej roboty</w:t>
      </w:r>
    </w:p>
    <w:p w14:paraId="5745B200" w14:textId="77777777" w:rsidR="00FB3FE1" w:rsidRDefault="00FB3FE1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Cs/>
          <w:sz w:val="24"/>
          <w:szCs w:val="24"/>
        </w:rPr>
      </w:pPr>
    </w:p>
    <w:p w14:paraId="2EA4BD9D" w14:textId="201B45E5" w:rsidR="00FB3FE1" w:rsidRDefault="00FB3FE1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Cs/>
          <w:sz w:val="24"/>
          <w:szCs w:val="24"/>
        </w:rPr>
      </w:pPr>
      <w:r w:rsidRPr="00FB3FE1">
        <w:rPr>
          <w:rFonts w:ascii="Arial" w:hAnsi="Arial" w:cs="Arial"/>
          <w:bCs/>
          <w:sz w:val="24"/>
          <w:szCs w:val="24"/>
        </w:rPr>
        <w:t>Cel warsztatów kulinarnych pod hasłem "Street Food domowej roboty" koncentruje się na przeniesieniu smaków i ducha jedzenia ulicznego do domowej kuchni, z naciskiem na jakość, świeżość i kontrolę nad składnikami.</w:t>
      </w:r>
    </w:p>
    <w:p w14:paraId="5072AD00" w14:textId="77777777" w:rsidR="003F65D8" w:rsidRDefault="003F65D8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Cs/>
          <w:sz w:val="24"/>
          <w:szCs w:val="24"/>
        </w:rPr>
      </w:pPr>
    </w:p>
    <w:p w14:paraId="4F69C93F" w14:textId="77777777" w:rsidR="003F65D8" w:rsidRPr="008578BA" w:rsidRDefault="003F65D8" w:rsidP="003F65D8">
      <w:pPr>
        <w:widowControl w:val="0"/>
        <w:suppressAutoHyphens/>
        <w:autoSpaceDN w:val="0"/>
        <w:textAlignment w:val="baseline"/>
        <w:rPr>
          <w:rFonts w:ascii="Arial" w:hAnsi="Arial" w:cs="Arial"/>
          <w:b/>
          <w:sz w:val="24"/>
          <w:szCs w:val="24"/>
        </w:rPr>
      </w:pPr>
      <w:r w:rsidRPr="008578BA">
        <w:rPr>
          <w:rFonts w:ascii="Arial" w:hAnsi="Arial" w:cs="Arial"/>
          <w:b/>
          <w:sz w:val="24"/>
          <w:szCs w:val="24"/>
        </w:rPr>
        <w:t>Cele i rezultaty:</w:t>
      </w:r>
    </w:p>
    <w:p w14:paraId="1948075B" w14:textId="6EB477EC" w:rsidR="003F65D8" w:rsidRDefault="008578BA" w:rsidP="003F65D8">
      <w:pPr>
        <w:pStyle w:val="Akapitzlist"/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3F65D8" w:rsidRPr="003F65D8">
        <w:rPr>
          <w:rFonts w:ascii="Arial" w:hAnsi="Arial" w:cs="Arial"/>
          <w:bCs/>
          <w:sz w:val="24"/>
          <w:szCs w:val="24"/>
        </w:rPr>
        <w:t>nspiracja do trwałej zmiany nawyków żywieniowych i stylu życia</w:t>
      </w:r>
      <w:r w:rsidR="003F65D8">
        <w:rPr>
          <w:rFonts w:ascii="Arial" w:hAnsi="Arial" w:cs="Arial"/>
          <w:bCs/>
          <w:sz w:val="24"/>
          <w:szCs w:val="24"/>
        </w:rPr>
        <w:t>;</w:t>
      </w:r>
    </w:p>
    <w:p w14:paraId="58FF56F7" w14:textId="194B2A74" w:rsidR="003F65D8" w:rsidRDefault="008578BA" w:rsidP="003F65D8">
      <w:pPr>
        <w:pStyle w:val="Akapitzlist"/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="003F65D8" w:rsidRPr="003F65D8">
        <w:rPr>
          <w:rFonts w:ascii="Arial" w:hAnsi="Arial" w:cs="Arial"/>
          <w:bCs/>
          <w:sz w:val="24"/>
          <w:szCs w:val="24"/>
        </w:rPr>
        <w:t>ozwinięcie kreatywności w kuchni w oparciu o zdrowie i ekologię</w:t>
      </w:r>
      <w:r w:rsidR="003F65D8">
        <w:rPr>
          <w:rFonts w:ascii="Arial" w:hAnsi="Arial" w:cs="Arial"/>
          <w:bCs/>
          <w:sz w:val="24"/>
          <w:szCs w:val="24"/>
        </w:rPr>
        <w:t>;</w:t>
      </w:r>
    </w:p>
    <w:p w14:paraId="69D885D4" w14:textId="1D52AD45" w:rsidR="003F65D8" w:rsidRDefault="008578BA" w:rsidP="003F65D8">
      <w:pPr>
        <w:pStyle w:val="Akapitzlist"/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3F65D8" w:rsidRPr="003F65D8">
        <w:rPr>
          <w:rFonts w:ascii="Arial" w:hAnsi="Arial" w:cs="Arial"/>
          <w:bCs/>
          <w:sz w:val="24"/>
          <w:szCs w:val="24"/>
        </w:rPr>
        <w:t>raktyczne przygotowanie konkretnych potraw (śniadań, obiadów, przekąsek) z podziałem na grupy</w:t>
      </w:r>
      <w:r w:rsidR="003F65D8">
        <w:rPr>
          <w:rFonts w:ascii="Arial" w:hAnsi="Arial" w:cs="Arial"/>
          <w:bCs/>
          <w:sz w:val="24"/>
          <w:szCs w:val="24"/>
        </w:rPr>
        <w:t>;</w:t>
      </w:r>
    </w:p>
    <w:p w14:paraId="3EC94A39" w14:textId="69F7279B" w:rsidR="008578BA" w:rsidRDefault="008578BA" w:rsidP="003F65D8">
      <w:pPr>
        <w:pStyle w:val="Akapitzlist"/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ascii="Arial" w:hAnsi="Arial" w:cs="Arial"/>
          <w:bCs/>
          <w:sz w:val="24"/>
          <w:szCs w:val="24"/>
        </w:rPr>
      </w:pPr>
      <w:r w:rsidRPr="008578BA">
        <w:rPr>
          <w:rFonts w:ascii="Arial" w:hAnsi="Arial" w:cs="Arial"/>
          <w:bCs/>
          <w:sz w:val="24"/>
          <w:szCs w:val="24"/>
        </w:rPr>
        <w:t>połączenie pysznego, "ulicznego" smaku z bezpieczeństwem i jakością domowej kuchni</w:t>
      </w:r>
      <w:r>
        <w:rPr>
          <w:rFonts w:ascii="Arial" w:hAnsi="Arial" w:cs="Arial"/>
          <w:bCs/>
          <w:sz w:val="24"/>
          <w:szCs w:val="24"/>
        </w:rPr>
        <w:t>;</w:t>
      </w:r>
    </w:p>
    <w:p w14:paraId="461F1B94" w14:textId="1A739323" w:rsidR="003F65D8" w:rsidRDefault="008578BA" w:rsidP="003F65D8">
      <w:pPr>
        <w:pStyle w:val="Akapitzlist"/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3F65D8" w:rsidRPr="003F65D8">
        <w:rPr>
          <w:rFonts w:ascii="Arial" w:hAnsi="Arial" w:cs="Arial"/>
          <w:bCs/>
          <w:sz w:val="24"/>
          <w:szCs w:val="24"/>
        </w:rPr>
        <w:t>ntegracja uczestników i wymiana doświadczeń</w:t>
      </w:r>
      <w:r>
        <w:rPr>
          <w:rFonts w:ascii="Arial" w:hAnsi="Arial" w:cs="Arial"/>
          <w:bCs/>
          <w:sz w:val="24"/>
          <w:szCs w:val="24"/>
        </w:rPr>
        <w:t>.</w:t>
      </w:r>
    </w:p>
    <w:p w14:paraId="4C0BA461" w14:textId="77777777" w:rsidR="000B06A9" w:rsidRDefault="000B06A9" w:rsidP="000B06A9">
      <w:pPr>
        <w:widowControl w:val="0"/>
        <w:suppressAutoHyphens/>
        <w:autoSpaceDN w:val="0"/>
        <w:textAlignment w:val="baseline"/>
        <w:rPr>
          <w:rFonts w:ascii="Arial" w:hAnsi="Arial" w:cs="Arial"/>
          <w:bCs/>
          <w:sz w:val="24"/>
          <w:szCs w:val="24"/>
        </w:rPr>
      </w:pPr>
    </w:p>
    <w:p w14:paraId="022FD0EC" w14:textId="4149E095" w:rsidR="000B06A9" w:rsidRPr="000B06A9" w:rsidRDefault="000B06A9" w:rsidP="000B06A9">
      <w:pPr>
        <w:widowControl w:val="0"/>
        <w:suppressAutoHyphens/>
        <w:autoSpaceDN w:val="0"/>
        <w:textAlignment w:val="baseline"/>
        <w:rPr>
          <w:rFonts w:ascii="Arial" w:hAnsi="Arial" w:cs="Arial"/>
          <w:b/>
          <w:sz w:val="24"/>
          <w:szCs w:val="24"/>
        </w:rPr>
      </w:pPr>
      <w:r w:rsidRPr="000B06A9">
        <w:rPr>
          <w:rFonts w:ascii="Arial" w:hAnsi="Arial" w:cs="Arial"/>
          <w:b/>
          <w:sz w:val="24"/>
          <w:szCs w:val="24"/>
        </w:rPr>
        <w:t xml:space="preserve">Ze względów organizacyjnych uczestnicy zostaną podzieleni na dwie grupy ćwiczeniowe – podział nastąpi </w:t>
      </w:r>
      <w:r w:rsidR="00D81FEB">
        <w:rPr>
          <w:rFonts w:ascii="Arial" w:hAnsi="Arial" w:cs="Arial"/>
          <w:b/>
          <w:sz w:val="24"/>
          <w:szCs w:val="24"/>
        </w:rPr>
        <w:t>pierwszego</w:t>
      </w:r>
      <w:r w:rsidRPr="000B06A9">
        <w:rPr>
          <w:rFonts w:ascii="Arial" w:hAnsi="Arial" w:cs="Arial"/>
          <w:b/>
          <w:sz w:val="24"/>
          <w:szCs w:val="24"/>
        </w:rPr>
        <w:t xml:space="preserve"> dniu warsztatów.</w:t>
      </w:r>
    </w:p>
    <w:p w14:paraId="717DD9C7" w14:textId="77777777" w:rsidR="00FB3FE1" w:rsidRDefault="00FB3FE1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Cs/>
          <w:sz w:val="24"/>
          <w:szCs w:val="24"/>
        </w:rPr>
      </w:pPr>
    </w:p>
    <w:p w14:paraId="29A4EA15" w14:textId="77777777" w:rsidR="00CD74B8" w:rsidRDefault="00CD74B8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Cs/>
          <w:sz w:val="24"/>
          <w:szCs w:val="24"/>
        </w:rPr>
      </w:pPr>
    </w:p>
    <w:p w14:paraId="403AB7B8" w14:textId="524CEB55" w:rsidR="00FB3FE1" w:rsidRDefault="001E2EB9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/>
          <w:sz w:val="24"/>
          <w:szCs w:val="24"/>
        </w:rPr>
      </w:pPr>
      <w:r w:rsidRPr="001E2EB9">
        <w:rPr>
          <w:rFonts w:ascii="Arial" w:hAnsi="Arial" w:cs="Arial"/>
          <w:b/>
          <w:sz w:val="24"/>
          <w:szCs w:val="24"/>
        </w:rPr>
        <w:t>Pierwszy dzień – 20 listopada 2025 r. (czwartek)</w:t>
      </w:r>
      <w:r w:rsidR="00D70877">
        <w:rPr>
          <w:rFonts w:ascii="Arial" w:hAnsi="Arial" w:cs="Arial"/>
          <w:b/>
          <w:sz w:val="24"/>
          <w:szCs w:val="24"/>
        </w:rPr>
        <w:t xml:space="preserve"> </w:t>
      </w:r>
    </w:p>
    <w:p w14:paraId="3411AC03" w14:textId="77777777" w:rsidR="00CD74B8" w:rsidRDefault="00CD74B8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/>
          <w:sz w:val="24"/>
          <w:szCs w:val="24"/>
        </w:rPr>
      </w:pPr>
    </w:p>
    <w:p w14:paraId="20998F91" w14:textId="77777777" w:rsidR="000B06A9" w:rsidRDefault="000B06A9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5240"/>
      </w:tblGrid>
      <w:tr w:rsidR="000B06A9" w14:paraId="5B71B825" w14:textId="77777777" w:rsidTr="000B06A9">
        <w:tc>
          <w:tcPr>
            <w:tcW w:w="5240" w:type="dxa"/>
          </w:tcPr>
          <w:p w14:paraId="70927A95" w14:textId="77777777" w:rsidR="000B06A9" w:rsidRDefault="000B06A9" w:rsidP="000B06A9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70877">
              <w:rPr>
                <w:rFonts w:ascii="Arial" w:hAnsi="Arial" w:cs="Arial"/>
                <w:b/>
                <w:sz w:val="24"/>
                <w:szCs w:val="24"/>
              </w:rPr>
              <w:t>I BLOK Fit &amp; Eko gotowanie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</w:p>
          <w:p w14:paraId="1A3CEC80" w14:textId="248936E3" w:rsidR="000B06A9" w:rsidRDefault="000B06A9" w:rsidP="00FB3FE1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pierwsza grupa ćwiczeniowa</w:t>
            </w:r>
          </w:p>
        </w:tc>
        <w:tc>
          <w:tcPr>
            <w:tcW w:w="5240" w:type="dxa"/>
          </w:tcPr>
          <w:p w14:paraId="2E49ACAA" w14:textId="1ED9F894" w:rsidR="000B06A9" w:rsidRDefault="000B06A9" w:rsidP="00FB3FE1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0B06A9">
              <w:rPr>
                <w:rFonts w:ascii="Arial" w:hAnsi="Arial" w:cs="Arial"/>
                <w:b/>
                <w:sz w:val="24"/>
                <w:szCs w:val="24"/>
              </w:rPr>
              <w:t>II BLOK Street Food domowej roboty – druga grupa ćwiczeniowa</w:t>
            </w:r>
          </w:p>
        </w:tc>
      </w:tr>
      <w:tr w:rsidR="000B06A9" w14:paraId="4862C21F" w14:textId="77777777" w:rsidTr="00565C84">
        <w:tc>
          <w:tcPr>
            <w:tcW w:w="10480" w:type="dxa"/>
            <w:gridSpan w:val="2"/>
          </w:tcPr>
          <w:p w14:paraId="3484093A" w14:textId="42795765" w:rsidR="000B06A9" w:rsidRPr="000B06A9" w:rsidRDefault="000B06A9" w:rsidP="00FB3FE1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0B06A9">
              <w:rPr>
                <w:rFonts w:ascii="Arial" w:hAnsi="Arial" w:cs="Arial"/>
                <w:bCs/>
                <w:sz w:val="24"/>
                <w:szCs w:val="24"/>
              </w:rPr>
              <w:t>9:00 – Powitanie. Krótkie wprowadzenie teoretyczne, omówienie celu i korzyści, a także zapoznanie z programem.</w:t>
            </w:r>
          </w:p>
        </w:tc>
      </w:tr>
      <w:tr w:rsidR="000B06A9" w14:paraId="5CBAADD7" w14:textId="77777777" w:rsidTr="000B06A9">
        <w:tc>
          <w:tcPr>
            <w:tcW w:w="5240" w:type="dxa"/>
          </w:tcPr>
          <w:p w14:paraId="32862EC7" w14:textId="77777777" w:rsidR="000B06A9" w:rsidRPr="000B06A9" w:rsidRDefault="000B06A9" w:rsidP="000B06A9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0B06A9">
              <w:rPr>
                <w:rFonts w:ascii="Arial" w:hAnsi="Arial" w:cs="Arial"/>
                <w:bCs/>
                <w:sz w:val="24"/>
                <w:szCs w:val="24"/>
              </w:rPr>
              <w:t>9:15 – Zdrowe odżywianie i techniki "fit":</w:t>
            </w:r>
          </w:p>
          <w:p w14:paraId="60BD69C6" w14:textId="39D5543F" w:rsidR="000B06A9" w:rsidRPr="00840CDE" w:rsidRDefault="000B06A9" w:rsidP="00840CDE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lastRenderedPageBreak/>
              <w:t>Nauczenie uczestników, jak komponować zbilansowane, pożywne i zdrowe posiłki (np. z niskim indeksem glikemicznym, bogate w warzywa, białko i zdrowe tłuszcze).</w:t>
            </w:r>
          </w:p>
          <w:p w14:paraId="5D8FB6D5" w14:textId="025C1598" w:rsidR="000B06A9" w:rsidRPr="00840CDE" w:rsidRDefault="000B06A9" w:rsidP="00840CDE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>Przekazanie wiedzy o wartościach odżywczych produktów i zasadach prawidłowej diety.</w:t>
            </w:r>
          </w:p>
          <w:p w14:paraId="6D65E46A" w14:textId="3764D7FD" w:rsidR="000B06A9" w:rsidRPr="00840CDE" w:rsidRDefault="000B06A9" w:rsidP="00840CDE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>Prezentacja zdrowych alternatyw dla popularnych, mniej odżywczych składników i potraw.</w:t>
            </w:r>
          </w:p>
          <w:p w14:paraId="0FBE071E" w14:textId="48417230" w:rsidR="000B06A9" w:rsidRPr="00840CDE" w:rsidRDefault="000B06A9" w:rsidP="00840CDE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>Praktyczne opanowanie technik gotowania, które minimalizują utratę wartości odżywczych i nie wymagają dużej ilości tłuszczu (np. gotowanie na parze, pieczenie).</w:t>
            </w:r>
          </w:p>
        </w:tc>
        <w:tc>
          <w:tcPr>
            <w:tcW w:w="5240" w:type="dxa"/>
          </w:tcPr>
          <w:p w14:paraId="51A0AB34" w14:textId="6A6E130E" w:rsidR="000B06A9" w:rsidRPr="00AA66B8" w:rsidRDefault="000B06A9" w:rsidP="000B06A9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AA66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9:15 – Odtworzenie autentycznych smaków: </w:t>
            </w:r>
          </w:p>
          <w:p w14:paraId="0823B3F0" w14:textId="195BDE70" w:rsidR="000B06A9" w:rsidRPr="00840CDE" w:rsidRDefault="000B06A9" w:rsidP="00840CDE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lastRenderedPageBreak/>
              <w:t>Nauczenie uczestników, jak przygotować popularne dania typu street food z różnych zakątków świata (np. burgery, burrito, bao, falafele, pizza fritta, pad thai), zachowując ich charakterystyczny smak.</w:t>
            </w:r>
          </w:p>
        </w:tc>
      </w:tr>
      <w:tr w:rsidR="000B06A9" w14:paraId="3F898995" w14:textId="77777777" w:rsidTr="000B06A9">
        <w:tc>
          <w:tcPr>
            <w:tcW w:w="5240" w:type="dxa"/>
          </w:tcPr>
          <w:p w14:paraId="5320E60D" w14:textId="1B703756" w:rsidR="000B06A9" w:rsidRPr="000B06A9" w:rsidRDefault="000B06A9" w:rsidP="000B06A9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0B06A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9:45 – Ekologia i Zrównoważone Gotowanie ("Eco"):</w:t>
            </w:r>
          </w:p>
          <w:p w14:paraId="302672D7" w14:textId="32340256" w:rsidR="000B06A9" w:rsidRPr="00840CDE" w:rsidRDefault="000B06A9" w:rsidP="00840CDE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>Promowanie idei Zero Waste w kuchni, czyli nauka maksymalnego wykorzystania produktów i minimalizowania resztek oraz odpadów;</w:t>
            </w:r>
          </w:p>
          <w:p w14:paraId="4E106E15" w14:textId="323BF4D1" w:rsidR="000B06A9" w:rsidRPr="00840CDE" w:rsidRDefault="000B06A9" w:rsidP="00840CDE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>Uświadamianie znaczenia wybierania lokalnych, sezonowych i ekologicznych (bio) produktów spożywczych;</w:t>
            </w:r>
          </w:p>
          <w:p w14:paraId="675BFC82" w14:textId="10E8C95D" w:rsidR="000B06A9" w:rsidRPr="00840CDE" w:rsidRDefault="000B06A9" w:rsidP="00840CDE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>Wdrażanie zasad odpowiedzialnych zakupów i planowania posiłków;</w:t>
            </w:r>
          </w:p>
          <w:p w14:paraId="00ABFF08" w14:textId="0814DC5F" w:rsidR="000B06A9" w:rsidRPr="00840CDE" w:rsidRDefault="000B06A9" w:rsidP="00840CDE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>Edukacja na temat wpływu wyborów żywieniowych na zdrowie planety.</w:t>
            </w:r>
          </w:p>
        </w:tc>
        <w:tc>
          <w:tcPr>
            <w:tcW w:w="5240" w:type="dxa"/>
          </w:tcPr>
          <w:p w14:paraId="6A293D0A" w14:textId="1B25C187" w:rsidR="000B06A9" w:rsidRPr="00AA66B8" w:rsidRDefault="000B06A9" w:rsidP="000B06A9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AA66B8">
              <w:rPr>
                <w:rFonts w:ascii="Arial" w:hAnsi="Arial" w:cs="Arial"/>
                <w:bCs/>
                <w:sz w:val="24"/>
                <w:szCs w:val="24"/>
              </w:rPr>
              <w:t xml:space="preserve">9:45 – Jakość i zdrowsze alternatywy: </w:t>
            </w:r>
          </w:p>
          <w:p w14:paraId="616374ED" w14:textId="4171333B" w:rsidR="000B06A9" w:rsidRPr="00840CDE" w:rsidRDefault="000B06A9" w:rsidP="00840CDE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>Pokazanie, jak przygotować street food od podstaw w domu, używając wysokiej jakości, świeżych składników, co pozwala uniknąć nadmiaru konserwantów, soli i niezdrowych tłuszczów często spotykanych w komercyjnych fast foodach.</w:t>
            </w:r>
          </w:p>
        </w:tc>
      </w:tr>
      <w:tr w:rsidR="001A4E62" w14:paraId="12AD833F" w14:textId="77777777" w:rsidTr="007255FD">
        <w:tc>
          <w:tcPr>
            <w:tcW w:w="10480" w:type="dxa"/>
            <w:gridSpan w:val="2"/>
          </w:tcPr>
          <w:p w14:paraId="518FBF5F" w14:textId="10A18E60" w:rsidR="001A4E62" w:rsidRPr="00AA66B8" w:rsidRDefault="001A4E62" w:rsidP="00FB3FE1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0B06A9">
              <w:rPr>
                <w:rFonts w:ascii="Arial" w:hAnsi="Arial" w:cs="Arial"/>
                <w:bCs/>
                <w:sz w:val="24"/>
                <w:szCs w:val="24"/>
              </w:rPr>
              <w:t>10:15 – Przerwa.</w:t>
            </w:r>
          </w:p>
        </w:tc>
      </w:tr>
      <w:tr w:rsidR="000B06A9" w14:paraId="2AE64520" w14:textId="77777777" w:rsidTr="000B06A9">
        <w:tc>
          <w:tcPr>
            <w:tcW w:w="5240" w:type="dxa"/>
          </w:tcPr>
          <w:p w14:paraId="04E14E11" w14:textId="77777777" w:rsidR="000B06A9" w:rsidRPr="000B06A9" w:rsidRDefault="000B06A9" w:rsidP="000B06A9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0B06A9">
              <w:rPr>
                <w:rFonts w:ascii="Arial" w:hAnsi="Arial" w:cs="Arial"/>
                <w:bCs/>
                <w:sz w:val="24"/>
                <w:szCs w:val="24"/>
              </w:rPr>
              <w:t>10:30 – Zajęcia praktyczne w grupach. Przygotowanie zdrowych przekąsek do szkoły:</w:t>
            </w:r>
          </w:p>
          <w:p w14:paraId="527C8CA9" w14:textId="53C5B5E3" w:rsidR="000B06A9" w:rsidRPr="00840CDE" w:rsidRDefault="000B06A9" w:rsidP="00840CDE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>smoothie bowls;</w:t>
            </w:r>
          </w:p>
          <w:p w14:paraId="0F2D08DD" w14:textId="40AF190D" w:rsidR="000B06A9" w:rsidRPr="00840CDE" w:rsidRDefault="000B06A9" w:rsidP="00840CDE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>wrapy;</w:t>
            </w:r>
          </w:p>
          <w:p w14:paraId="2590B24C" w14:textId="72B6003E" w:rsidR="000B06A9" w:rsidRPr="00840CDE" w:rsidRDefault="000B06A9" w:rsidP="00840CDE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>sałatka z twistem.</w:t>
            </w:r>
          </w:p>
        </w:tc>
        <w:tc>
          <w:tcPr>
            <w:tcW w:w="5240" w:type="dxa"/>
          </w:tcPr>
          <w:p w14:paraId="687DD5CE" w14:textId="7C8EFFDE" w:rsidR="000B06A9" w:rsidRPr="00AA66B8" w:rsidRDefault="000B06A9" w:rsidP="000B06A9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AA66B8">
              <w:rPr>
                <w:rFonts w:ascii="Arial" w:hAnsi="Arial" w:cs="Arial"/>
                <w:bCs/>
                <w:sz w:val="24"/>
                <w:szCs w:val="24"/>
              </w:rPr>
              <w:t>10:</w:t>
            </w:r>
            <w:r w:rsidR="00AA66B8" w:rsidRPr="00AA66B8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Pr="00AA66B8">
              <w:rPr>
                <w:rFonts w:ascii="Arial" w:hAnsi="Arial" w:cs="Arial"/>
                <w:bCs/>
                <w:sz w:val="24"/>
                <w:szCs w:val="24"/>
              </w:rPr>
              <w:t xml:space="preserve"> – Zajęcia praktyczne w grupach. Przygotowanie:</w:t>
            </w:r>
          </w:p>
          <w:p w14:paraId="3E8034E0" w14:textId="2BF4D2DB" w:rsidR="000B06A9" w:rsidRPr="00840CDE" w:rsidRDefault="000B06A9" w:rsidP="00840CDE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>własnych, unikalnych wersji popularnych potraw ulicznych, dostosowanych do własnych diet (np. opcje wegańskie, bezglutenowe);</w:t>
            </w:r>
          </w:p>
          <w:p w14:paraId="57794493" w14:textId="12E079BA" w:rsidR="000B06A9" w:rsidRPr="00840CDE" w:rsidRDefault="000B06A9" w:rsidP="00840CDE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>autorskich sosów i dipów;</w:t>
            </w:r>
          </w:p>
          <w:p w14:paraId="3B14E01B" w14:textId="4946BD12" w:rsidR="000B06A9" w:rsidRPr="00840CDE" w:rsidRDefault="000B06A9" w:rsidP="00840CDE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>idealnych ciast (np. na bułki, tortille, bao);</w:t>
            </w:r>
          </w:p>
        </w:tc>
      </w:tr>
      <w:tr w:rsidR="000B06A9" w14:paraId="0A90EF95" w14:textId="77777777" w:rsidTr="007C53CA">
        <w:tc>
          <w:tcPr>
            <w:tcW w:w="10480" w:type="dxa"/>
            <w:gridSpan w:val="2"/>
          </w:tcPr>
          <w:p w14:paraId="252EAC33" w14:textId="7069C3CB" w:rsidR="000B06A9" w:rsidRPr="00CD74B8" w:rsidRDefault="000B06A9" w:rsidP="00FB3FE1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13:00 – Przerwa obiadowa – i</w:t>
            </w:r>
            <w:r w:rsidRPr="0069434D">
              <w:rPr>
                <w:rFonts w:ascii="Arial" w:hAnsi="Arial" w:cs="Arial"/>
                <w:bCs/>
                <w:sz w:val="24"/>
                <w:szCs w:val="24"/>
              </w:rPr>
              <w:t>ntegracja uczestników i wymiana doświadczeń przy wspólnym stole.</w:t>
            </w:r>
          </w:p>
        </w:tc>
      </w:tr>
      <w:tr w:rsidR="000B06A9" w14:paraId="5FC5B574" w14:textId="77777777" w:rsidTr="000D147D">
        <w:tc>
          <w:tcPr>
            <w:tcW w:w="10480" w:type="dxa"/>
            <w:gridSpan w:val="2"/>
          </w:tcPr>
          <w:p w14:paraId="4FE35877" w14:textId="04BC867F" w:rsidR="000B06A9" w:rsidRPr="000B06A9" w:rsidRDefault="000B06A9" w:rsidP="00FB3FE1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0B06A9">
              <w:rPr>
                <w:rFonts w:ascii="Arial" w:hAnsi="Arial" w:cs="Arial"/>
                <w:bCs/>
                <w:sz w:val="24"/>
                <w:szCs w:val="24"/>
              </w:rPr>
              <w:t>13:45 – Podsumowanie dnia.</w:t>
            </w:r>
          </w:p>
        </w:tc>
      </w:tr>
    </w:tbl>
    <w:p w14:paraId="3FEC6EB6" w14:textId="77777777" w:rsidR="000B06A9" w:rsidRDefault="000B06A9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/>
          <w:sz w:val="24"/>
          <w:szCs w:val="24"/>
        </w:rPr>
      </w:pPr>
    </w:p>
    <w:p w14:paraId="2F8254C3" w14:textId="50860CD3" w:rsidR="00C85ACA" w:rsidRDefault="00840CDE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/>
          <w:sz w:val="24"/>
          <w:szCs w:val="24"/>
        </w:rPr>
      </w:pPr>
      <w:r w:rsidRPr="00840CDE">
        <w:rPr>
          <w:rFonts w:ascii="Arial" w:hAnsi="Arial" w:cs="Arial"/>
          <w:b/>
          <w:sz w:val="24"/>
          <w:szCs w:val="24"/>
        </w:rPr>
        <w:t>Drugi dzień – 21 listopada 2025 r. (piątek)</w:t>
      </w:r>
    </w:p>
    <w:p w14:paraId="26B2377C" w14:textId="77777777" w:rsidR="00840CDE" w:rsidRDefault="00840CDE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5240"/>
      </w:tblGrid>
      <w:tr w:rsidR="00840CDE" w14:paraId="575585F2" w14:textId="77777777" w:rsidTr="00E53883">
        <w:tc>
          <w:tcPr>
            <w:tcW w:w="5240" w:type="dxa"/>
          </w:tcPr>
          <w:p w14:paraId="11890EF6" w14:textId="77777777" w:rsidR="00840CDE" w:rsidRDefault="00840CDE" w:rsidP="00E53883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70877">
              <w:rPr>
                <w:rFonts w:ascii="Arial" w:hAnsi="Arial" w:cs="Arial"/>
                <w:b/>
                <w:sz w:val="24"/>
                <w:szCs w:val="24"/>
              </w:rPr>
              <w:t>I BLOK Fit &amp; Eko gotowanie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</w:p>
          <w:p w14:paraId="3ED68EC0" w14:textId="52B477EE" w:rsidR="00840CDE" w:rsidRDefault="00840CDE" w:rsidP="00E53883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druga grupa ćwiczeniowa</w:t>
            </w:r>
          </w:p>
        </w:tc>
        <w:tc>
          <w:tcPr>
            <w:tcW w:w="5240" w:type="dxa"/>
          </w:tcPr>
          <w:p w14:paraId="482F3D75" w14:textId="425AC160" w:rsidR="00840CDE" w:rsidRDefault="00840CDE" w:rsidP="00E53883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0B06A9">
              <w:rPr>
                <w:rFonts w:ascii="Arial" w:hAnsi="Arial" w:cs="Arial"/>
                <w:b/>
                <w:sz w:val="24"/>
                <w:szCs w:val="24"/>
              </w:rPr>
              <w:t>II BLOK Street Food domowej roboty 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pierwsza </w:t>
            </w:r>
            <w:r w:rsidRPr="000B06A9">
              <w:rPr>
                <w:rFonts w:ascii="Arial" w:hAnsi="Arial" w:cs="Arial"/>
                <w:b/>
                <w:sz w:val="24"/>
                <w:szCs w:val="24"/>
              </w:rPr>
              <w:t>grupa ćwiczeniowa</w:t>
            </w:r>
          </w:p>
        </w:tc>
      </w:tr>
      <w:tr w:rsidR="00840CDE" w14:paraId="3AB924D7" w14:textId="77777777" w:rsidTr="00121ACF">
        <w:tc>
          <w:tcPr>
            <w:tcW w:w="5240" w:type="dxa"/>
          </w:tcPr>
          <w:p w14:paraId="599A3211" w14:textId="4AAE7C0D" w:rsidR="00840CDE" w:rsidRPr="00840CDE" w:rsidRDefault="00840CDE" w:rsidP="00840CDE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Pr="00840CDE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</w:rPr>
              <w:t>00</w:t>
            </w:r>
            <w:r w:rsidRPr="00840CDE">
              <w:rPr>
                <w:rFonts w:ascii="Arial" w:hAnsi="Arial" w:cs="Arial"/>
                <w:bCs/>
                <w:sz w:val="24"/>
                <w:szCs w:val="24"/>
              </w:rPr>
              <w:t xml:space="preserve"> – Zdrowe odżywianie i techniki "fit":</w:t>
            </w:r>
          </w:p>
          <w:p w14:paraId="0B7F8E85" w14:textId="58838670" w:rsidR="00840CDE" w:rsidRPr="00840CDE" w:rsidRDefault="00840CDE" w:rsidP="00840CDE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>Nauczenie uczestników, jak komponować zbilansowane, pożywne i zdrowe posiłki (np. z niskim indeksem glikemicznym, bogate w warzywa, białko i zdrowe tłuszcze).</w:t>
            </w:r>
          </w:p>
          <w:p w14:paraId="378B3DB6" w14:textId="071EF340" w:rsidR="00840CDE" w:rsidRPr="00840CDE" w:rsidRDefault="00840CDE" w:rsidP="00840CDE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lastRenderedPageBreak/>
              <w:t>Przekazanie wiedzy o wartościach odżywczych produktów i zasadach prawidłowej diety.</w:t>
            </w:r>
          </w:p>
          <w:p w14:paraId="73CB4E33" w14:textId="772D8329" w:rsidR="00840CDE" w:rsidRPr="00840CDE" w:rsidRDefault="00840CDE" w:rsidP="00840CDE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>Prezentacja zdrowych alternatyw dla popularnych, mniej odżywczych składników i potraw.</w:t>
            </w:r>
          </w:p>
          <w:p w14:paraId="6940CD40" w14:textId="14CB34C7" w:rsidR="00840CDE" w:rsidRPr="00CD74B8" w:rsidRDefault="00840CDE" w:rsidP="00E53883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>Praktyczne opanowanie technik gotowania, które minimalizują utratę wartości odżywczych i nie wymagają dużej ilości tłuszczu (np. gotowanie na parze, pieczenie).</w:t>
            </w:r>
          </w:p>
        </w:tc>
        <w:tc>
          <w:tcPr>
            <w:tcW w:w="5240" w:type="dxa"/>
          </w:tcPr>
          <w:p w14:paraId="1F24BFE2" w14:textId="77777777" w:rsidR="00840CDE" w:rsidRPr="00840CDE" w:rsidRDefault="00840CDE" w:rsidP="00840CDE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9:00 – Odtworzenie autentycznych smaków: </w:t>
            </w:r>
          </w:p>
          <w:p w14:paraId="5FE2024A" w14:textId="5C5C8FF9" w:rsidR="00840CDE" w:rsidRPr="00840CDE" w:rsidRDefault="00840CDE" w:rsidP="00840CDE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 xml:space="preserve">Nauczenie uczestników, jak przygotować popularne dania typu street food z różnych zakątków świata (np. burgery, burrito, bao, falafele, pizza fritta, pad thai), zachowując ich </w:t>
            </w:r>
            <w:r w:rsidRPr="00840CDE">
              <w:rPr>
                <w:rFonts w:ascii="Arial" w:hAnsi="Arial" w:cs="Arial"/>
                <w:bCs/>
                <w:sz w:val="24"/>
                <w:szCs w:val="24"/>
              </w:rPr>
              <w:lastRenderedPageBreak/>
              <w:t>charakterystyczny smak.</w:t>
            </w:r>
          </w:p>
          <w:p w14:paraId="070089F5" w14:textId="2EED862A" w:rsidR="00840CDE" w:rsidRPr="000B06A9" w:rsidRDefault="00840CDE" w:rsidP="00E53883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40CDE" w14:paraId="48333465" w14:textId="77777777" w:rsidTr="00E53883">
        <w:tc>
          <w:tcPr>
            <w:tcW w:w="5240" w:type="dxa"/>
          </w:tcPr>
          <w:p w14:paraId="00A49DF3" w14:textId="68880A1F" w:rsidR="001A4E62" w:rsidRPr="001A4E62" w:rsidRDefault="001A4E62" w:rsidP="001A4E62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A4E62">
              <w:rPr>
                <w:rFonts w:ascii="Arial" w:hAnsi="Arial" w:cs="Arial"/>
                <w:bCs/>
                <w:sz w:val="24"/>
                <w:szCs w:val="24"/>
              </w:rPr>
              <w:lastRenderedPageBreak/>
              <w:t>9:</w:t>
            </w: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Pr="001A4E62">
              <w:rPr>
                <w:rFonts w:ascii="Arial" w:hAnsi="Arial" w:cs="Arial"/>
                <w:bCs/>
                <w:sz w:val="24"/>
                <w:szCs w:val="24"/>
              </w:rPr>
              <w:t xml:space="preserve"> – Ekologia i Zrównoważone Gotowanie ("Eco"):</w:t>
            </w:r>
          </w:p>
          <w:p w14:paraId="464C1CCA" w14:textId="77777777" w:rsidR="001A4E62" w:rsidRPr="001A4E62" w:rsidRDefault="001A4E62" w:rsidP="001A4E6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A4E62">
              <w:rPr>
                <w:rFonts w:ascii="Arial" w:hAnsi="Arial" w:cs="Arial"/>
                <w:bCs/>
                <w:sz w:val="24"/>
                <w:szCs w:val="24"/>
              </w:rPr>
              <w:t>Promowanie idei Zero Waste w kuchni, czyli nauka maksymalnego wykorzystania produktów i minimalizowania resztek oraz odpadów;</w:t>
            </w:r>
          </w:p>
          <w:p w14:paraId="70F93CFC" w14:textId="77777777" w:rsidR="001A4E62" w:rsidRPr="001A4E62" w:rsidRDefault="001A4E62" w:rsidP="001A4E6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A4E62">
              <w:rPr>
                <w:rFonts w:ascii="Arial" w:hAnsi="Arial" w:cs="Arial"/>
                <w:bCs/>
                <w:sz w:val="24"/>
                <w:szCs w:val="24"/>
              </w:rPr>
              <w:t>Uświadamianie znaczenia wybierania lokalnych, sezonowych i ekologicznych (bio) produktów spożywczych;</w:t>
            </w:r>
          </w:p>
          <w:p w14:paraId="24A57F6B" w14:textId="77777777" w:rsidR="001A4E62" w:rsidRPr="001A4E62" w:rsidRDefault="001A4E62" w:rsidP="001A4E6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A4E62">
              <w:rPr>
                <w:rFonts w:ascii="Arial" w:hAnsi="Arial" w:cs="Arial"/>
                <w:bCs/>
                <w:sz w:val="24"/>
                <w:szCs w:val="24"/>
              </w:rPr>
              <w:t>Wdrażanie zasad odpowiedzialnych zakupów i planowania posiłków;</w:t>
            </w:r>
          </w:p>
          <w:p w14:paraId="7FD28B0C" w14:textId="44536F56" w:rsidR="00840CDE" w:rsidRPr="00CD74B8" w:rsidRDefault="001A4E62" w:rsidP="00E53883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A4E62">
              <w:rPr>
                <w:rFonts w:ascii="Arial" w:hAnsi="Arial" w:cs="Arial"/>
                <w:bCs/>
                <w:sz w:val="24"/>
                <w:szCs w:val="24"/>
              </w:rPr>
              <w:t>Edukacja na temat wpływu wyborów żywieniowych na zdrowie planety.</w:t>
            </w:r>
          </w:p>
        </w:tc>
        <w:tc>
          <w:tcPr>
            <w:tcW w:w="5240" w:type="dxa"/>
          </w:tcPr>
          <w:p w14:paraId="526D3F00" w14:textId="77777777" w:rsidR="00840CDE" w:rsidRDefault="00840CDE" w:rsidP="00840CDE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9:30 – </w:t>
            </w:r>
            <w:r w:rsidRPr="0069434D">
              <w:rPr>
                <w:rFonts w:ascii="Arial" w:hAnsi="Arial" w:cs="Arial"/>
                <w:bCs/>
                <w:sz w:val="24"/>
                <w:szCs w:val="24"/>
              </w:rPr>
              <w:t xml:space="preserve">Jakość i </w:t>
            </w:r>
            <w:r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69434D">
              <w:rPr>
                <w:rFonts w:ascii="Arial" w:hAnsi="Arial" w:cs="Arial"/>
                <w:bCs/>
                <w:sz w:val="24"/>
                <w:szCs w:val="24"/>
              </w:rPr>
              <w:t xml:space="preserve">drowsze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69434D">
              <w:rPr>
                <w:rFonts w:ascii="Arial" w:hAnsi="Arial" w:cs="Arial"/>
                <w:bCs/>
                <w:sz w:val="24"/>
                <w:szCs w:val="24"/>
              </w:rPr>
              <w:t xml:space="preserve">lternatywy: </w:t>
            </w:r>
          </w:p>
          <w:p w14:paraId="4416BFB0" w14:textId="77777777" w:rsidR="00840CDE" w:rsidRPr="00840CDE" w:rsidRDefault="00840CDE" w:rsidP="00840CDE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40CDE">
              <w:rPr>
                <w:rFonts w:ascii="Arial" w:hAnsi="Arial" w:cs="Arial"/>
                <w:bCs/>
                <w:sz w:val="24"/>
                <w:szCs w:val="24"/>
              </w:rPr>
              <w:t>Pokazanie, jak przygotować street food od podstaw w domu, używając wysokiej jakości, świeżych składników, co pozwala uniknąć nadmiaru konserwantów, soli i niezdrowych tłuszczów często spotykanych w komercyjnych fast foodach.</w:t>
            </w:r>
          </w:p>
          <w:p w14:paraId="2536F3C9" w14:textId="1827867A" w:rsidR="00840CDE" w:rsidRPr="00AA66B8" w:rsidRDefault="00840CDE" w:rsidP="00E53883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A4E62" w14:paraId="60361E21" w14:textId="77777777" w:rsidTr="00D64FA7">
        <w:tc>
          <w:tcPr>
            <w:tcW w:w="10480" w:type="dxa"/>
            <w:gridSpan w:val="2"/>
          </w:tcPr>
          <w:p w14:paraId="0E25EE5D" w14:textId="32EDE4D7" w:rsidR="001A4E62" w:rsidRPr="00AA66B8" w:rsidRDefault="001A4E62" w:rsidP="006C7903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A4E62">
              <w:rPr>
                <w:rFonts w:ascii="Arial" w:hAnsi="Arial" w:cs="Arial"/>
                <w:bCs/>
                <w:sz w:val="24"/>
                <w:szCs w:val="24"/>
              </w:rPr>
              <w:t>10:00 – Przerwa.</w:t>
            </w:r>
          </w:p>
        </w:tc>
      </w:tr>
      <w:tr w:rsidR="001A4E62" w14:paraId="47916F17" w14:textId="77777777" w:rsidTr="007F7108">
        <w:trPr>
          <w:trHeight w:val="562"/>
        </w:trPr>
        <w:tc>
          <w:tcPr>
            <w:tcW w:w="5240" w:type="dxa"/>
          </w:tcPr>
          <w:p w14:paraId="0B859D5D" w14:textId="1A6EF824" w:rsidR="001A4E62" w:rsidRPr="001A4E62" w:rsidRDefault="001A4E62" w:rsidP="001A4E62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A4E62">
              <w:rPr>
                <w:rFonts w:ascii="Arial" w:hAnsi="Arial" w:cs="Arial"/>
                <w:bCs/>
                <w:sz w:val="24"/>
                <w:szCs w:val="24"/>
              </w:rPr>
              <w:t>10:</w:t>
            </w:r>
            <w:r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Pr="001A4E62">
              <w:rPr>
                <w:rFonts w:ascii="Arial" w:hAnsi="Arial" w:cs="Arial"/>
                <w:bCs/>
                <w:sz w:val="24"/>
                <w:szCs w:val="24"/>
              </w:rPr>
              <w:t xml:space="preserve"> – Zajęcia praktyczne w grupach. Przygotowanie zdrowych przekąsek do szkoły:</w:t>
            </w:r>
          </w:p>
          <w:p w14:paraId="1FF29E07" w14:textId="77777777" w:rsidR="001A4E62" w:rsidRPr="001A4E62" w:rsidRDefault="001A4E62" w:rsidP="001A4E62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A4E62">
              <w:rPr>
                <w:rFonts w:ascii="Arial" w:hAnsi="Arial" w:cs="Arial"/>
                <w:bCs/>
                <w:sz w:val="24"/>
                <w:szCs w:val="24"/>
              </w:rPr>
              <w:t>smoothie bowls;</w:t>
            </w:r>
          </w:p>
          <w:p w14:paraId="39A53096" w14:textId="77777777" w:rsidR="001A4E62" w:rsidRPr="001A4E62" w:rsidRDefault="001A4E62" w:rsidP="001A4E62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A4E62">
              <w:rPr>
                <w:rFonts w:ascii="Arial" w:hAnsi="Arial" w:cs="Arial"/>
                <w:bCs/>
                <w:sz w:val="24"/>
                <w:szCs w:val="24"/>
              </w:rPr>
              <w:t>wrapy;</w:t>
            </w:r>
          </w:p>
          <w:p w14:paraId="172EC89C" w14:textId="230115FB" w:rsidR="001A4E62" w:rsidRPr="001A4E62" w:rsidRDefault="001A4E62" w:rsidP="00E53883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A4E62">
              <w:rPr>
                <w:rFonts w:ascii="Arial" w:hAnsi="Arial" w:cs="Arial"/>
                <w:bCs/>
                <w:sz w:val="24"/>
                <w:szCs w:val="24"/>
              </w:rPr>
              <w:t>sałatka z twistem.</w:t>
            </w:r>
          </w:p>
        </w:tc>
        <w:tc>
          <w:tcPr>
            <w:tcW w:w="5240" w:type="dxa"/>
          </w:tcPr>
          <w:p w14:paraId="208B20C9" w14:textId="77777777" w:rsidR="001A4E62" w:rsidRDefault="001A4E62" w:rsidP="001A4E62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C5D86">
              <w:rPr>
                <w:rFonts w:ascii="Arial" w:hAnsi="Arial" w:cs="Arial"/>
                <w:bCs/>
                <w:sz w:val="24"/>
                <w:szCs w:val="24"/>
              </w:rPr>
              <w:t>10:</w:t>
            </w:r>
            <w:r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Pr="002C5D86">
              <w:rPr>
                <w:rFonts w:ascii="Arial" w:hAnsi="Arial" w:cs="Arial"/>
                <w:bCs/>
                <w:sz w:val="24"/>
                <w:szCs w:val="24"/>
              </w:rPr>
              <w:t xml:space="preserve"> – Zajęcia praktyczne w grupach</w:t>
            </w:r>
            <w:r>
              <w:rPr>
                <w:rFonts w:ascii="Arial" w:hAnsi="Arial" w:cs="Arial"/>
                <w:bCs/>
                <w:sz w:val="24"/>
                <w:szCs w:val="24"/>
              </w:rPr>
              <w:t>. Przygotowanie:</w:t>
            </w:r>
          </w:p>
          <w:p w14:paraId="1475733F" w14:textId="77777777" w:rsidR="001A4E62" w:rsidRDefault="001A4E62" w:rsidP="001A4E6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47197A">
              <w:rPr>
                <w:rFonts w:ascii="Arial" w:hAnsi="Arial" w:cs="Arial"/>
                <w:bCs/>
                <w:sz w:val="24"/>
                <w:szCs w:val="24"/>
              </w:rPr>
              <w:t>własnych, unikalnych wersji popularnych potraw ulicznych, dostosowanych do własnych diet (np. opcje wegańskie, bezglutenowe)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78D30283" w14:textId="77777777" w:rsidR="001A4E62" w:rsidRDefault="001A4E62" w:rsidP="001A4E6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C5D86">
              <w:rPr>
                <w:rFonts w:ascii="Arial" w:hAnsi="Arial" w:cs="Arial"/>
                <w:bCs/>
                <w:sz w:val="24"/>
                <w:szCs w:val="24"/>
              </w:rPr>
              <w:t>autorskich sosów i dipów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78D2BC5F" w14:textId="7C2B97A9" w:rsidR="001A4E62" w:rsidRPr="00CD74B8" w:rsidRDefault="001A4E62" w:rsidP="00E53883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C5D86">
              <w:rPr>
                <w:rFonts w:ascii="Arial" w:hAnsi="Arial" w:cs="Arial"/>
                <w:bCs/>
                <w:sz w:val="24"/>
                <w:szCs w:val="24"/>
              </w:rPr>
              <w:t>idealnych ciast (np. na bułki, tortille, bao)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</w:tc>
      </w:tr>
      <w:tr w:rsidR="00840CDE" w14:paraId="573AB856" w14:textId="77777777" w:rsidTr="00E53883">
        <w:tc>
          <w:tcPr>
            <w:tcW w:w="10480" w:type="dxa"/>
            <w:gridSpan w:val="2"/>
          </w:tcPr>
          <w:p w14:paraId="5202F9EC" w14:textId="2F66259B" w:rsidR="00840CDE" w:rsidRPr="00CD74B8" w:rsidRDefault="00840CDE" w:rsidP="00E53883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13:00 – Przerwa obiadowa – i</w:t>
            </w:r>
            <w:r w:rsidRPr="0069434D">
              <w:rPr>
                <w:rFonts w:ascii="Arial" w:hAnsi="Arial" w:cs="Arial"/>
                <w:bCs/>
                <w:sz w:val="24"/>
                <w:szCs w:val="24"/>
              </w:rPr>
              <w:t>ntegracja uczestników i wymiana doświadczeń przy wspólnym stole.</w:t>
            </w:r>
          </w:p>
        </w:tc>
      </w:tr>
      <w:tr w:rsidR="00840CDE" w14:paraId="662A8420" w14:textId="77777777" w:rsidTr="00E53883">
        <w:tc>
          <w:tcPr>
            <w:tcW w:w="10480" w:type="dxa"/>
            <w:gridSpan w:val="2"/>
          </w:tcPr>
          <w:p w14:paraId="02BEA0C6" w14:textId="7D44E2F0" w:rsidR="00840CDE" w:rsidRPr="000B06A9" w:rsidRDefault="00CD74B8" w:rsidP="00E53883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13:45 – Podsumowanie warsztatów.</w:t>
            </w:r>
          </w:p>
        </w:tc>
      </w:tr>
    </w:tbl>
    <w:p w14:paraId="480D5DD3" w14:textId="77777777" w:rsidR="000B06A9" w:rsidRDefault="000B06A9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/>
          <w:sz w:val="24"/>
          <w:szCs w:val="24"/>
        </w:rPr>
      </w:pPr>
    </w:p>
    <w:p w14:paraId="660D9E27" w14:textId="77777777" w:rsidR="000B06A9" w:rsidRDefault="000B06A9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/>
          <w:sz w:val="24"/>
          <w:szCs w:val="24"/>
        </w:rPr>
      </w:pPr>
    </w:p>
    <w:p w14:paraId="49C2BD91" w14:textId="77777777" w:rsidR="000B06A9" w:rsidRDefault="000B06A9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/>
          <w:sz w:val="24"/>
          <w:szCs w:val="24"/>
        </w:rPr>
      </w:pPr>
    </w:p>
    <w:p w14:paraId="4D2E6A92" w14:textId="77777777" w:rsidR="000B06A9" w:rsidRDefault="000B06A9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/>
          <w:sz w:val="24"/>
          <w:szCs w:val="24"/>
        </w:rPr>
      </w:pPr>
    </w:p>
    <w:p w14:paraId="498E90AF" w14:textId="77777777" w:rsidR="00FB3FE1" w:rsidRPr="001E2EB9" w:rsidRDefault="00FB3FE1" w:rsidP="00FB3FE1">
      <w:pPr>
        <w:widowControl w:val="0"/>
        <w:suppressAutoHyphens/>
        <w:autoSpaceDN w:val="0"/>
        <w:textAlignment w:val="baseline"/>
        <w:rPr>
          <w:rFonts w:ascii="Arial" w:hAnsi="Arial" w:cs="Arial"/>
          <w:bCs/>
          <w:sz w:val="24"/>
          <w:szCs w:val="24"/>
        </w:rPr>
      </w:pPr>
    </w:p>
    <w:sectPr w:rsidR="00FB3FE1" w:rsidRPr="001E2EB9" w:rsidSect="002E27F3"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1F2"/>
    <w:multiLevelType w:val="hybridMultilevel"/>
    <w:tmpl w:val="9DE29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11BB"/>
    <w:multiLevelType w:val="hybridMultilevel"/>
    <w:tmpl w:val="505AF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C7A3C"/>
    <w:multiLevelType w:val="hybridMultilevel"/>
    <w:tmpl w:val="94447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27A2B"/>
    <w:multiLevelType w:val="hybridMultilevel"/>
    <w:tmpl w:val="280C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749F7"/>
    <w:multiLevelType w:val="hybridMultilevel"/>
    <w:tmpl w:val="A0686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55E9A"/>
    <w:multiLevelType w:val="hybridMultilevel"/>
    <w:tmpl w:val="1814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E04E8"/>
    <w:multiLevelType w:val="hybridMultilevel"/>
    <w:tmpl w:val="E0524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82D9B"/>
    <w:multiLevelType w:val="hybridMultilevel"/>
    <w:tmpl w:val="849272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B2A2982"/>
    <w:multiLevelType w:val="hybridMultilevel"/>
    <w:tmpl w:val="132AA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719D7"/>
    <w:multiLevelType w:val="hybridMultilevel"/>
    <w:tmpl w:val="27DEF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D7074"/>
    <w:multiLevelType w:val="hybridMultilevel"/>
    <w:tmpl w:val="5CDCF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124755">
    <w:abstractNumId w:val="3"/>
  </w:num>
  <w:num w:numId="2" w16cid:durableId="385105982">
    <w:abstractNumId w:val="7"/>
  </w:num>
  <w:num w:numId="3" w16cid:durableId="1261646855">
    <w:abstractNumId w:val="4"/>
  </w:num>
  <w:num w:numId="4" w16cid:durableId="190531930">
    <w:abstractNumId w:val="6"/>
  </w:num>
  <w:num w:numId="5" w16cid:durableId="1540121873">
    <w:abstractNumId w:val="2"/>
  </w:num>
  <w:num w:numId="6" w16cid:durableId="1205748805">
    <w:abstractNumId w:val="8"/>
  </w:num>
  <w:num w:numId="7" w16cid:durableId="272902836">
    <w:abstractNumId w:val="10"/>
  </w:num>
  <w:num w:numId="8" w16cid:durableId="572548234">
    <w:abstractNumId w:val="5"/>
  </w:num>
  <w:num w:numId="9" w16cid:durableId="9258785">
    <w:abstractNumId w:val="0"/>
  </w:num>
  <w:num w:numId="10" w16cid:durableId="681735812">
    <w:abstractNumId w:val="1"/>
  </w:num>
  <w:num w:numId="11" w16cid:durableId="701170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F7"/>
    <w:rsid w:val="00066080"/>
    <w:rsid w:val="000B06A9"/>
    <w:rsid w:val="000F4BF7"/>
    <w:rsid w:val="0012139F"/>
    <w:rsid w:val="001A4E62"/>
    <w:rsid w:val="001B310A"/>
    <w:rsid w:val="001D6F80"/>
    <w:rsid w:val="001E2EB9"/>
    <w:rsid w:val="00216536"/>
    <w:rsid w:val="002C5D86"/>
    <w:rsid w:val="002E27F3"/>
    <w:rsid w:val="002F4B43"/>
    <w:rsid w:val="00361C18"/>
    <w:rsid w:val="0036332B"/>
    <w:rsid w:val="003C156E"/>
    <w:rsid w:val="003F65D8"/>
    <w:rsid w:val="0044476D"/>
    <w:rsid w:val="0047197A"/>
    <w:rsid w:val="004C4937"/>
    <w:rsid w:val="005626F9"/>
    <w:rsid w:val="00604954"/>
    <w:rsid w:val="0069434D"/>
    <w:rsid w:val="006A5D14"/>
    <w:rsid w:val="006C7903"/>
    <w:rsid w:val="006F67E0"/>
    <w:rsid w:val="00722E69"/>
    <w:rsid w:val="00751D37"/>
    <w:rsid w:val="00776E30"/>
    <w:rsid w:val="00807A86"/>
    <w:rsid w:val="00821F0F"/>
    <w:rsid w:val="00840CDE"/>
    <w:rsid w:val="008578BA"/>
    <w:rsid w:val="008F5065"/>
    <w:rsid w:val="009B7A75"/>
    <w:rsid w:val="00AA66B8"/>
    <w:rsid w:val="00B44623"/>
    <w:rsid w:val="00B91933"/>
    <w:rsid w:val="00BB6603"/>
    <w:rsid w:val="00C3287E"/>
    <w:rsid w:val="00C85ACA"/>
    <w:rsid w:val="00CD74B8"/>
    <w:rsid w:val="00CE23B2"/>
    <w:rsid w:val="00D64148"/>
    <w:rsid w:val="00D70877"/>
    <w:rsid w:val="00D81FEB"/>
    <w:rsid w:val="00D9653B"/>
    <w:rsid w:val="00DE54C5"/>
    <w:rsid w:val="00FB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9D59"/>
  <w15:chartTrackingRefBased/>
  <w15:docId w15:val="{606FF02F-4FA0-41D8-89B8-1CF198C3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CDE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22E6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722E69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2E27F3"/>
    <w:pPr>
      <w:ind w:left="720"/>
      <w:contextualSpacing/>
    </w:pPr>
  </w:style>
  <w:style w:type="paragraph" w:styleId="Poprawka">
    <w:name w:val="Revision"/>
    <w:hidden/>
    <w:uiPriority w:val="99"/>
    <w:semiHidden/>
    <w:rsid w:val="002E27F3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0B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28AE-DE05-4F6C-BED4-08414F0A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Szczytko Wioleta</dc:creator>
  <cp:keywords/>
  <dc:description/>
  <cp:lastModifiedBy>Sylwia Murza</cp:lastModifiedBy>
  <cp:revision>16</cp:revision>
  <dcterms:created xsi:type="dcterms:W3CDTF">2025-03-12T07:23:00Z</dcterms:created>
  <dcterms:modified xsi:type="dcterms:W3CDTF">2025-10-30T12:54:00Z</dcterms:modified>
</cp:coreProperties>
</file>